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E6750" w14:textId="77777777" w:rsidR="00816192" w:rsidRDefault="00816192" w:rsidP="00816192">
      <w:pPr>
        <w:ind w:right="864" w:firstLine="708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145EE72B" wp14:editId="17D71CEA">
            <wp:simplePos x="0" y="0"/>
            <wp:positionH relativeFrom="column">
              <wp:posOffset>4396559</wp:posOffset>
            </wp:positionH>
            <wp:positionV relativeFrom="paragraph">
              <wp:posOffset>5443</wp:posOffset>
            </wp:positionV>
            <wp:extent cx="1283335" cy="538480"/>
            <wp:effectExtent l="0" t="0" r="0" b="0"/>
            <wp:wrapSquare wrapText="bothSides"/>
            <wp:docPr id="1" name="Pictu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53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Verdana" w:eastAsia="Verdana" w:hAnsi="Verdana" w:cs="Verdana"/>
          <w:b/>
          <w:color w:val="171717"/>
          <w:sz w:val="48"/>
        </w:rPr>
        <w:t>Asvi</w:t>
      </w:r>
      <w:proofErr w:type="spellEnd"/>
      <w:r>
        <w:rPr>
          <w:rFonts w:ascii="Verdana" w:eastAsia="Verdana" w:hAnsi="Verdana" w:cs="Verdana"/>
          <w:b/>
          <w:color w:val="171717"/>
          <w:sz w:val="10"/>
        </w:rPr>
        <w:t xml:space="preserve"> </w:t>
      </w:r>
      <w:r>
        <w:rPr>
          <w:rFonts w:ascii="Verdana" w:eastAsia="Verdana" w:hAnsi="Verdana" w:cs="Verdana"/>
          <w:b/>
          <w:color w:val="171717"/>
          <w:sz w:val="20"/>
        </w:rPr>
        <w:t xml:space="preserve">Sardegna                               </w:t>
      </w:r>
      <w:r>
        <w:rPr>
          <w:rFonts w:ascii="Verdana" w:eastAsia="Verdana" w:hAnsi="Verdana" w:cs="Verdana"/>
          <w:b/>
          <w:sz w:val="60"/>
        </w:rPr>
        <w:t xml:space="preserve"> </w:t>
      </w:r>
    </w:p>
    <w:p w14:paraId="335E243B" w14:textId="77777777" w:rsidR="00816192" w:rsidRDefault="00816192" w:rsidP="00816192">
      <w:pPr>
        <w:spacing w:after="0"/>
        <w:ind w:left="-5" w:right="864" w:firstLine="713"/>
      </w:pPr>
      <w:proofErr w:type="spellStart"/>
      <w:r>
        <w:rPr>
          <w:color w:val="171717"/>
          <w:sz w:val="12"/>
        </w:rPr>
        <w:t>Agentzia</w:t>
      </w:r>
      <w:proofErr w:type="spellEnd"/>
      <w:r>
        <w:rPr>
          <w:color w:val="171717"/>
          <w:sz w:val="12"/>
        </w:rPr>
        <w:t xml:space="preserve"> pro s'</w:t>
      </w:r>
      <w:proofErr w:type="spellStart"/>
      <w:r>
        <w:rPr>
          <w:color w:val="171717"/>
          <w:sz w:val="12"/>
        </w:rPr>
        <w:t>isvilupu</w:t>
      </w:r>
      <w:proofErr w:type="spellEnd"/>
      <w:r>
        <w:rPr>
          <w:color w:val="171717"/>
          <w:sz w:val="12"/>
        </w:rPr>
        <w:t xml:space="preserve"> e sa </w:t>
      </w:r>
      <w:proofErr w:type="spellStart"/>
      <w:r>
        <w:rPr>
          <w:color w:val="171717"/>
          <w:sz w:val="12"/>
        </w:rPr>
        <w:t>valorizatzione</w:t>
      </w:r>
      <w:proofErr w:type="spellEnd"/>
      <w:r>
        <w:rPr>
          <w:color w:val="171717"/>
          <w:sz w:val="12"/>
        </w:rPr>
        <w:t xml:space="preserve"> ippica </w:t>
      </w:r>
    </w:p>
    <w:p w14:paraId="3DA0BFCE" w14:textId="77777777" w:rsidR="00816192" w:rsidRDefault="00816192" w:rsidP="00816192">
      <w:pPr>
        <w:spacing w:after="0"/>
        <w:ind w:left="-5" w:right="864" w:firstLine="713"/>
      </w:pPr>
      <w:r>
        <w:rPr>
          <w:color w:val="171717"/>
          <w:sz w:val="12"/>
        </w:rPr>
        <w:t xml:space="preserve">Agenzia per lo sviluppo e la valorizzazione ippica </w:t>
      </w:r>
    </w:p>
    <w:p w14:paraId="5AEB098A" w14:textId="77777777" w:rsidR="00816192" w:rsidRDefault="00816192" w:rsidP="00816192">
      <w:r>
        <w:rPr>
          <w:color w:val="171717"/>
          <w:sz w:val="12"/>
        </w:rPr>
        <w:t xml:space="preserve"> </w:t>
      </w:r>
    </w:p>
    <w:p w14:paraId="05D9ECD2" w14:textId="77777777" w:rsidR="00816192" w:rsidRPr="00A05C88" w:rsidRDefault="00816192" w:rsidP="00816192">
      <w:pPr>
        <w:spacing w:line="240" w:lineRule="auto"/>
        <w:rPr>
          <w:sz w:val="16"/>
          <w:szCs w:val="16"/>
        </w:rPr>
      </w:pPr>
      <w:r>
        <w:rPr>
          <w:color w:val="171717"/>
          <w:sz w:val="12"/>
        </w:rPr>
        <w:t xml:space="preserve"> </w:t>
      </w:r>
    </w:p>
    <w:p w14:paraId="72001324" w14:textId="7D4260CD" w:rsidR="007D38E9" w:rsidRPr="00816192" w:rsidRDefault="00816192" w:rsidP="007D38E9">
      <w:pPr>
        <w:rPr>
          <w:rFonts w:ascii="Arial" w:hAnsi="Arial" w:cs="Arial"/>
          <w:b/>
          <w:caps/>
          <w:sz w:val="24"/>
          <w:szCs w:val="24"/>
        </w:rPr>
      </w:pPr>
      <w:r w:rsidRPr="00816192">
        <w:rPr>
          <w:rFonts w:ascii="Arial" w:hAnsi="Arial" w:cs="Arial"/>
          <w:b/>
          <w:caps/>
          <w:sz w:val="24"/>
          <w:szCs w:val="24"/>
        </w:rPr>
        <w:t>Iter procedurale per l’affidamento di beni, servizi e lavori ai sensi del codice dei contratti (D.Lgs. 36/2023)</w:t>
      </w:r>
    </w:p>
    <w:p w14:paraId="73921566" w14:textId="77777777" w:rsidR="00816192" w:rsidRPr="00816192" w:rsidRDefault="00816192" w:rsidP="00307D53">
      <w:pPr>
        <w:jc w:val="center"/>
        <w:rPr>
          <w:rFonts w:ascii="Arial" w:hAnsi="Arial" w:cs="Arial"/>
          <w:b/>
          <w:bCs/>
        </w:rPr>
      </w:pPr>
    </w:p>
    <w:p w14:paraId="07EB32F5" w14:textId="34AD3334" w:rsidR="007D38E9" w:rsidRPr="00816192" w:rsidRDefault="007D38E9" w:rsidP="00307D53">
      <w:pPr>
        <w:jc w:val="center"/>
        <w:rPr>
          <w:rFonts w:ascii="Arial" w:hAnsi="Arial" w:cs="Arial"/>
          <w:b/>
          <w:bCs/>
        </w:rPr>
      </w:pPr>
      <w:r w:rsidRPr="00816192">
        <w:rPr>
          <w:rFonts w:ascii="Arial" w:hAnsi="Arial" w:cs="Arial"/>
          <w:b/>
          <w:bCs/>
        </w:rPr>
        <w:t>CIRCOLARE INTERNA</w:t>
      </w:r>
    </w:p>
    <w:p w14:paraId="73725E47" w14:textId="6FE72A23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12486259" w14:textId="7DF1BDE1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2B747527" w14:textId="13E67C44" w:rsidR="00327D67" w:rsidRPr="00327D67" w:rsidRDefault="00327D67" w:rsidP="00327D67">
      <w:pPr>
        <w:pStyle w:val="Titolo1"/>
        <w:jc w:val="center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Indice</w:t>
      </w:r>
    </w:p>
    <w:p w14:paraId="2DBF2E5D" w14:textId="5D9BCA28" w:rsidR="00327D67" w:rsidRPr="00327D67" w:rsidRDefault="00327D67" w:rsidP="00327D67">
      <w:pPr>
        <w:pStyle w:val="Titolo2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Premessa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  <w:t>pag. 2</w:t>
      </w:r>
    </w:p>
    <w:p w14:paraId="1A626D6B" w14:textId="71B8F8E4" w:rsidR="00327D67" w:rsidRPr="00327D67" w:rsidRDefault="00327D67" w:rsidP="00327D67">
      <w:pPr>
        <w:pStyle w:val="Titolo2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1. Ambito di applicazione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2</w:t>
      </w:r>
    </w:p>
    <w:p w14:paraId="4D0C6E39" w14:textId="6B27B5E5" w:rsidR="00327D67" w:rsidRPr="00327D67" w:rsidRDefault="00327D67" w:rsidP="00327D67">
      <w:pPr>
        <w:pStyle w:val="Titolo2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2. Iter per l’affidamento di beni e servizi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2</w:t>
      </w:r>
    </w:p>
    <w:p w14:paraId="70ED5E11" w14:textId="1A6755CF" w:rsidR="00327D67" w:rsidRPr="00327D67" w:rsidRDefault="00327D67" w:rsidP="00327D67">
      <w:pPr>
        <w:pStyle w:val="Titolo3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2.1 Affidamenti di beni e servizi di importo inferiore a 140.000 euro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2</w:t>
      </w:r>
    </w:p>
    <w:p w14:paraId="5D3E9874" w14:textId="3F920D97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a) Richiesta di preventivo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3</w:t>
      </w:r>
    </w:p>
    <w:p w14:paraId="456B71BB" w14:textId="616F4E32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b) Scheda di decisione motivata dell’affidamento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3</w:t>
      </w:r>
    </w:p>
    <w:p w14:paraId="45F6F9BC" w14:textId="0E677FD6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c) Trasmissione al Settore Appalti, Contratti e Patrimonio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3</w:t>
      </w:r>
    </w:p>
    <w:p w14:paraId="2ED7833B" w14:textId="16E4B1CE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d) Affidamento ed esecuzione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sz w:val="20"/>
          <w:szCs w:val="20"/>
        </w:rPr>
        <w:t xml:space="preserve">pag. </w:t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3</w:t>
      </w:r>
    </w:p>
    <w:p w14:paraId="1CD2316C" w14:textId="1CFE1494" w:rsidR="00327D67" w:rsidRPr="00327D67" w:rsidRDefault="00327D67" w:rsidP="00327D67">
      <w:pPr>
        <w:pStyle w:val="NormaleWeb"/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d1) Atto di affidamento e assunzione dell’impegno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4</w:t>
      </w:r>
    </w:p>
    <w:p w14:paraId="46BEBE8C" w14:textId="534495AB" w:rsidR="00327D67" w:rsidRPr="00327D67" w:rsidRDefault="00327D67" w:rsidP="00327D67">
      <w:pPr>
        <w:pStyle w:val="NormaleWeb"/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d2) Contratto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sz w:val="20"/>
          <w:szCs w:val="20"/>
        </w:rPr>
        <w:t xml:space="preserve">pag. </w:t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4</w:t>
      </w:r>
    </w:p>
    <w:p w14:paraId="1EA0D12F" w14:textId="58CF5E15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e) Esecuzione della prestazione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4</w:t>
      </w:r>
    </w:p>
    <w:p w14:paraId="1A85C720" w14:textId="031EC349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f) Certificato di regolare esecuzione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4</w:t>
      </w:r>
    </w:p>
    <w:p w14:paraId="1934E24E" w14:textId="368B5BFC" w:rsidR="00327D67" w:rsidRPr="00327D67" w:rsidRDefault="00327D67" w:rsidP="00327D67">
      <w:pPr>
        <w:pStyle w:val="NormaleWeb"/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f1) Certificato per forniture/servizi con periodicità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4</w:t>
      </w:r>
    </w:p>
    <w:p w14:paraId="1CDA8F59" w14:textId="76EC423E" w:rsidR="00327D67" w:rsidRPr="00327D67" w:rsidRDefault="00327D67" w:rsidP="00327D67">
      <w:pPr>
        <w:pStyle w:val="NormaleWeb"/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f2) Esecuzione forniture/servizi nelle aziende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5</w:t>
      </w:r>
    </w:p>
    <w:p w14:paraId="07BA07FA" w14:textId="0337EEF3" w:rsidR="00327D67" w:rsidRPr="00327D67" w:rsidRDefault="00327D67" w:rsidP="00327D67">
      <w:pPr>
        <w:pStyle w:val="NormaleWeb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327D67">
        <w:rPr>
          <w:rFonts w:ascii="Arial" w:hAnsi="Arial" w:cs="Arial"/>
          <w:sz w:val="20"/>
          <w:szCs w:val="20"/>
        </w:rPr>
        <w:t>g) Autorizzazione all’emissione della fattura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sz w:val="20"/>
          <w:szCs w:val="20"/>
        </w:rPr>
        <w:t>pag. 5</w:t>
      </w:r>
    </w:p>
    <w:p w14:paraId="06D0AF9B" w14:textId="2B92A127" w:rsidR="00327D67" w:rsidRPr="00327D67" w:rsidRDefault="00327D67" w:rsidP="00327D67">
      <w:pPr>
        <w:pStyle w:val="Titolo3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2.2 Affidamenti di importo pari o superiore a 140.000 euro e sotto soglia UE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6</w:t>
      </w:r>
    </w:p>
    <w:p w14:paraId="0EED801D" w14:textId="458F9261" w:rsidR="00327D67" w:rsidRPr="00327D67" w:rsidRDefault="00327D67" w:rsidP="00327D67">
      <w:pPr>
        <w:pStyle w:val="Titolo2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3. Iter per l’affidamento di lavori pubblici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6</w:t>
      </w:r>
    </w:p>
    <w:p w14:paraId="485891DB" w14:textId="68EFCF36" w:rsidR="00327D67" w:rsidRPr="00327D67" w:rsidRDefault="00327D67" w:rsidP="00327D67">
      <w:pPr>
        <w:pStyle w:val="Titolo2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4. Fascicolo del contratto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7</w:t>
      </w:r>
    </w:p>
    <w:p w14:paraId="08E056AE" w14:textId="589740E6" w:rsidR="00327D67" w:rsidRPr="00327D67" w:rsidRDefault="00327D67" w:rsidP="00327D67">
      <w:pPr>
        <w:pStyle w:val="Titolo2"/>
        <w:rPr>
          <w:rFonts w:ascii="Arial" w:hAnsi="Arial" w:cs="Arial"/>
          <w:color w:val="auto"/>
          <w:sz w:val="20"/>
          <w:szCs w:val="20"/>
        </w:rPr>
      </w:pPr>
      <w:r w:rsidRPr="00327D67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5. Disposizioni finali</w:t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ab/>
      </w:r>
      <w:r w:rsidR="00655058">
        <w:rPr>
          <w:rStyle w:val="Enfasigrassetto"/>
          <w:rFonts w:ascii="Arial" w:hAnsi="Arial" w:cs="Arial"/>
          <w:b w:val="0"/>
          <w:bCs w:val="0"/>
          <w:color w:val="auto"/>
          <w:sz w:val="20"/>
          <w:szCs w:val="20"/>
        </w:rPr>
        <w:t>pag. 7</w:t>
      </w:r>
      <w:bookmarkStart w:id="0" w:name="_GoBack"/>
      <w:bookmarkEnd w:id="0"/>
    </w:p>
    <w:p w14:paraId="3E0E60DE" w14:textId="48A6EF80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473EECF2" w14:textId="5414EBE3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41AA337D" w14:textId="39861BF3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68EB1570" w14:textId="1DA25390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776C8809" w14:textId="19ABC179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6D2A10B4" w14:textId="01CFA9C1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16AFF502" w14:textId="7757016D" w:rsidR="00816192" w:rsidRDefault="00816192" w:rsidP="007D38E9">
      <w:pPr>
        <w:jc w:val="both"/>
        <w:rPr>
          <w:rFonts w:ascii="Arial" w:hAnsi="Arial" w:cs="Arial"/>
          <w:b/>
          <w:bCs/>
        </w:rPr>
      </w:pPr>
    </w:p>
    <w:p w14:paraId="7DA7AA3A" w14:textId="7688A6C2" w:rsidR="007D38E9" w:rsidRPr="00816192" w:rsidRDefault="007D38E9" w:rsidP="007D38E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lastRenderedPageBreak/>
        <w:t xml:space="preserve">Premessa </w:t>
      </w:r>
    </w:p>
    <w:p w14:paraId="243A7E5D" w14:textId="1BC98507" w:rsidR="007D38E9" w:rsidRPr="00816192" w:rsidRDefault="007D38E9" w:rsidP="007D38E9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presente circolare disciplina, in modo uniforme, l’iter procedurale da seguire per l’affidamento di beni, servizi e lavori nell’ambito delle attività dell’Agenzia ASVI Sardegna, in conformità ai principi e alle disposizioni del </w:t>
      </w:r>
      <w:r w:rsidR="00D278A7" w:rsidRPr="00816192">
        <w:rPr>
          <w:rFonts w:ascii="Arial" w:hAnsi="Arial" w:cs="Arial"/>
          <w:sz w:val="20"/>
          <w:szCs w:val="20"/>
        </w:rPr>
        <w:t>codice dei contratti e del regolamento interno per l’affidamento di beni servi</w:t>
      </w:r>
      <w:r w:rsidR="004C1AC5" w:rsidRPr="00816192">
        <w:rPr>
          <w:rFonts w:ascii="Arial" w:hAnsi="Arial" w:cs="Arial"/>
          <w:sz w:val="20"/>
          <w:szCs w:val="20"/>
        </w:rPr>
        <w:t>z</w:t>
      </w:r>
      <w:r w:rsidR="00D278A7" w:rsidRPr="00816192">
        <w:rPr>
          <w:rFonts w:ascii="Arial" w:hAnsi="Arial" w:cs="Arial"/>
          <w:sz w:val="20"/>
          <w:szCs w:val="20"/>
        </w:rPr>
        <w:t>i e lavori sottosoglia</w:t>
      </w:r>
      <w:r w:rsidRPr="00816192">
        <w:rPr>
          <w:rFonts w:ascii="Arial" w:hAnsi="Arial" w:cs="Arial"/>
          <w:sz w:val="20"/>
          <w:szCs w:val="20"/>
        </w:rPr>
        <w:t xml:space="preserve">, </w:t>
      </w:r>
      <w:r w:rsidR="00B31035" w:rsidRPr="00816192">
        <w:rPr>
          <w:rFonts w:ascii="Arial" w:hAnsi="Arial" w:cs="Arial"/>
          <w:sz w:val="20"/>
          <w:szCs w:val="20"/>
        </w:rPr>
        <w:t xml:space="preserve">nel rispetto dei principi di legalità, trasparenza, rotazione, concorrenza, economicità, efficacia e buon andamento dell’azione amministrativa </w:t>
      </w:r>
      <w:r w:rsidR="004C1AC5" w:rsidRPr="00816192">
        <w:rPr>
          <w:rFonts w:ascii="Arial" w:hAnsi="Arial" w:cs="Arial"/>
          <w:sz w:val="20"/>
          <w:szCs w:val="20"/>
        </w:rPr>
        <w:t>(</w:t>
      </w:r>
      <w:r w:rsidR="00D278A7" w:rsidRPr="00816192">
        <w:rPr>
          <w:rFonts w:ascii="Arial" w:hAnsi="Arial" w:cs="Arial"/>
          <w:sz w:val="20"/>
          <w:szCs w:val="20"/>
        </w:rPr>
        <w:t>articoli</w:t>
      </w:r>
      <w:r w:rsidR="00282A82" w:rsidRPr="00816192">
        <w:rPr>
          <w:rFonts w:ascii="Arial" w:hAnsi="Arial" w:cs="Arial"/>
          <w:sz w:val="20"/>
          <w:szCs w:val="20"/>
        </w:rPr>
        <w:t xml:space="preserve"> da</w:t>
      </w:r>
      <w:r w:rsidR="00816192" w:rsidRPr="00816192">
        <w:rPr>
          <w:rFonts w:ascii="Arial" w:hAnsi="Arial" w:cs="Arial"/>
          <w:sz w:val="20"/>
          <w:szCs w:val="20"/>
        </w:rPr>
        <w:t xml:space="preserve">l n. </w:t>
      </w:r>
      <w:r w:rsidR="00282A82" w:rsidRPr="00816192">
        <w:rPr>
          <w:rFonts w:ascii="Arial" w:hAnsi="Arial" w:cs="Arial"/>
          <w:sz w:val="20"/>
          <w:szCs w:val="20"/>
        </w:rPr>
        <w:t xml:space="preserve">1 </w:t>
      </w:r>
      <w:r w:rsidR="00816192" w:rsidRPr="00816192">
        <w:rPr>
          <w:rFonts w:ascii="Arial" w:hAnsi="Arial" w:cs="Arial"/>
          <w:sz w:val="20"/>
          <w:szCs w:val="20"/>
        </w:rPr>
        <w:t xml:space="preserve">al n. </w:t>
      </w:r>
      <w:r w:rsidR="00282A82" w:rsidRPr="00816192">
        <w:rPr>
          <w:rFonts w:ascii="Arial" w:hAnsi="Arial" w:cs="Arial"/>
          <w:sz w:val="20"/>
          <w:szCs w:val="20"/>
        </w:rPr>
        <w:t>12</w:t>
      </w:r>
      <w:r w:rsidR="00D278A7" w:rsidRPr="00816192">
        <w:rPr>
          <w:rFonts w:ascii="Arial" w:hAnsi="Arial" w:cs="Arial"/>
          <w:sz w:val="20"/>
          <w:szCs w:val="20"/>
        </w:rPr>
        <w:t xml:space="preserve"> </w:t>
      </w:r>
      <w:r w:rsidR="00B31035" w:rsidRPr="00816192">
        <w:rPr>
          <w:rFonts w:ascii="Arial" w:hAnsi="Arial" w:cs="Arial"/>
          <w:sz w:val="20"/>
          <w:szCs w:val="20"/>
        </w:rPr>
        <w:t>del Codice).</w:t>
      </w:r>
    </w:p>
    <w:p w14:paraId="7BADFB2B" w14:textId="0BD3B7E7" w:rsidR="00307D53" w:rsidRPr="00816192" w:rsidRDefault="00307D53" w:rsidP="007D38E9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Con l’introduzione del </w:t>
      </w:r>
      <w:proofErr w:type="spellStart"/>
      <w:proofErr w:type="gramStart"/>
      <w:r w:rsidRPr="00816192">
        <w:rPr>
          <w:rFonts w:ascii="Arial" w:hAnsi="Arial" w:cs="Arial"/>
          <w:sz w:val="20"/>
          <w:szCs w:val="20"/>
        </w:rPr>
        <w:t>D.Lgs</w:t>
      </w:r>
      <w:proofErr w:type="gramEnd"/>
      <w:r w:rsidRPr="00816192">
        <w:rPr>
          <w:rFonts w:ascii="Arial" w:hAnsi="Arial" w:cs="Arial"/>
          <w:sz w:val="20"/>
          <w:szCs w:val="20"/>
        </w:rPr>
        <w:t>.</w:t>
      </w:r>
      <w:proofErr w:type="spellEnd"/>
      <w:r w:rsidRPr="00816192">
        <w:rPr>
          <w:rFonts w:ascii="Arial" w:hAnsi="Arial" w:cs="Arial"/>
          <w:sz w:val="20"/>
          <w:szCs w:val="20"/>
        </w:rPr>
        <w:t xml:space="preserve"> 36/2023 vi è stato infatti un cambi</w:t>
      </w:r>
      <w:r w:rsidR="00D278A7" w:rsidRPr="00816192">
        <w:rPr>
          <w:rFonts w:ascii="Arial" w:hAnsi="Arial" w:cs="Arial"/>
          <w:sz w:val="20"/>
          <w:szCs w:val="20"/>
        </w:rPr>
        <w:t xml:space="preserve">amento importante </w:t>
      </w:r>
      <w:r w:rsidRPr="00816192">
        <w:rPr>
          <w:rFonts w:ascii="Arial" w:hAnsi="Arial" w:cs="Arial"/>
          <w:sz w:val="20"/>
          <w:szCs w:val="20"/>
        </w:rPr>
        <w:t>che ha riguardato particolarmente l’acquisto di beni e servizi, assimilandoli – per certi versi – alle procedure e gli iter già consolidati per il settore dei lavori pubblici.</w:t>
      </w:r>
    </w:p>
    <w:p w14:paraId="730E8309" w14:textId="770C7DDB" w:rsidR="007D38E9" w:rsidRPr="00816192" w:rsidRDefault="00307D53" w:rsidP="00307D53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L’iter sotto descritto ha pertanto mera funzione di indirizzo e coordinamento interno, finalizzata a uniformare i comportamenti dei Servizi, senza introdurre nuovi obblighi procedurali rispetto a quelli previsti dalla normativa vigente, né limitare le competenze attribuite alle strutture organizzative competenti.</w:t>
      </w:r>
    </w:p>
    <w:p w14:paraId="0EC5D487" w14:textId="77777777" w:rsidR="007D38E9" w:rsidRPr="00816192" w:rsidRDefault="007D38E9" w:rsidP="007D38E9">
      <w:pPr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1. Ambito di applicazione</w:t>
      </w:r>
    </w:p>
    <w:p w14:paraId="5676F404" w14:textId="77777777" w:rsidR="007D38E9" w:rsidRPr="00816192" w:rsidRDefault="007D38E9" w:rsidP="007D38E9">
      <w:pPr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La presente circolare si applica:</w:t>
      </w:r>
    </w:p>
    <w:p w14:paraId="0140D9B5" w14:textId="272F3344" w:rsidR="00282A82" w:rsidRPr="00816192" w:rsidRDefault="00282A82" w:rsidP="00282A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agli affidamenti di </w:t>
      </w:r>
      <w:r w:rsidRPr="00816192">
        <w:rPr>
          <w:rFonts w:ascii="Arial" w:hAnsi="Arial" w:cs="Arial"/>
          <w:b/>
          <w:bCs/>
          <w:sz w:val="20"/>
          <w:szCs w:val="20"/>
        </w:rPr>
        <w:t>lavori</w:t>
      </w:r>
      <w:r w:rsidRPr="00816192">
        <w:rPr>
          <w:rFonts w:ascii="Arial" w:hAnsi="Arial" w:cs="Arial"/>
          <w:sz w:val="20"/>
          <w:szCs w:val="20"/>
        </w:rPr>
        <w:t xml:space="preserve"> fino alla soglia dell’importo inferiore ai 150.000,00 €</w:t>
      </w:r>
    </w:p>
    <w:p w14:paraId="2C7C2767" w14:textId="78160EC0" w:rsidR="007D38E9" w:rsidRPr="00816192" w:rsidRDefault="007D38E9" w:rsidP="00D278A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agli affidamenti di </w:t>
      </w:r>
      <w:r w:rsidRPr="00816192">
        <w:rPr>
          <w:rFonts w:ascii="Arial" w:hAnsi="Arial" w:cs="Arial"/>
          <w:b/>
          <w:bCs/>
          <w:sz w:val="20"/>
          <w:szCs w:val="20"/>
        </w:rPr>
        <w:t>beni e servizi</w:t>
      </w:r>
      <w:r w:rsidR="00D278A7" w:rsidRPr="00816192">
        <w:rPr>
          <w:rFonts w:ascii="Arial" w:hAnsi="Arial" w:cs="Arial"/>
          <w:sz w:val="20"/>
          <w:szCs w:val="20"/>
        </w:rPr>
        <w:t xml:space="preserve"> fino alla soglia dell’importo inferiore ai 140.000,00</w:t>
      </w:r>
      <w:r w:rsidRPr="00816192">
        <w:rPr>
          <w:rFonts w:ascii="Arial" w:hAnsi="Arial" w:cs="Arial"/>
          <w:sz w:val="20"/>
          <w:szCs w:val="20"/>
        </w:rPr>
        <w:t xml:space="preserve"> </w:t>
      </w:r>
      <w:r w:rsidR="00D278A7" w:rsidRPr="00816192">
        <w:rPr>
          <w:rFonts w:ascii="Arial" w:hAnsi="Arial" w:cs="Arial"/>
          <w:sz w:val="20"/>
          <w:szCs w:val="20"/>
        </w:rPr>
        <w:t>€</w:t>
      </w:r>
    </w:p>
    <w:p w14:paraId="39FFDD55" w14:textId="6E2E6A32" w:rsidR="00B31035" w:rsidRPr="00816192" w:rsidRDefault="00B31035" w:rsidP="00B31035">
      <w:pPr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2. Iter per l’affidamento di beni e servizi</w:t>
      </w:r>
      <w:r w:rsidR="007A08F3" w:rsidRPr="00816192">
        <w:rPr>
          <w:rFonts w:ascii="Arial" w:hAnsi="Arial" w:cs="Arial"/>
          <w:b/>
          <w:bCs/>
          <w:sz w:val="20"/>
          <w:szCs w:val="20"/>
        </w:rPr>
        <w:t xml:space="preserve"> (vedi schema sotto)</w:t>
      </w:r>
    </w:p>
    <w:p w14:paraId="1793DD45" w14:textId="33364FCB" w:rsidR="007A08F3" w:rsidRPr="00816192" w:rsidRDefault="007A08F3" w:rsidP="00B31035">
      <w:pPr>
        <w:rPr>
          <w:rFonts w:ascii="Arial" w:hAnsi="Arial" w:cs="Arial"/>
          <w:b/>
          <w:bCs/>
        </w:rPr>
      </w:pPr>
    </w:p>
    <w:p w14:paraId="6E43F7F9" w14:textId="64EB69F1" w:rsidR="00A83FEC" w:rsidRPr="00816192" w:rsidRDefault="00816192" w:rsidP="00B31035">
      <w:pPr>
        <w:jc w:val="both"/>
        <w:rPr>
          <w:rFonts w:ascii="Arial" w:hAnsi="Arial" w:cs="Arial"/>
          <w:b/>
          <w:bCs/>
        </w:rPr>
      </w:pPr>
      <w:r w:rsidRPr="00816192">
        <w:rPr>
          <w:rFonts w:ascii="Arial" w:hAnsi="Arial" w:cs="Arial"/>
          <w:b/>
          <w:bCs/>
          <w:noProof/>
          <w:lang w:eastAsia="it-IT"/>
        </w:rPr>
        <w:drawing>
          <wp:inline distT="0" distB="0" distL="0" distR="0" wp14:anchorId="364C374A" wp14:editId="0D7A9A7D">
            <wp:extent cx="6057239" cy="3406962"/>
            <wp:effectExtent l="0" t="0" r="1270" b="3175"/>
            <wp:docPr id="1018823244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823244" name="Immagine 101882324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0583" cy="343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87F40" w14:textId="77777777" w:rsidR="00327D67" w:rsidRDefault="00327D67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867763C" w14:textId="258C3F63" w:rsidR="00B31035" w:rsidRPr="00816192" w:rsidRDefault="00B31035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2.1 Affidamenti di</w:t>
      </w:r>
      <w:r w:rsidR="00282A82" w:rsidRPr="00816192">
        <w:rPr>
          <w:rFonts w:ascii="Arial" w:hAnsi="Arial" w:cs="Arial"/>
          <w:b/>
          <w:bCs/>
          <w:sz w:val="20"/>
          <w:szCs w:val="20"/>
        </w:rPr>
        <w:t xml:space="preserve"> beni e servizi di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 importo inferiore a 140.000 euro</w:t>
      </w:r>
    </w:p>
    <w:p w14:paraId="1DDE6142" w14:textId="4DECD19A" w:rsidR="00B31035" w:rsidRPr="00816192" w:rsidRDefault="00D278A7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P</w:t>
      </w:r>
      <w:r w:rsidR="00B31035" w:rsidRPr="00816192">
        <w:rPr>
          <w:rFonts w:ascii="Arial" w:hAnsi="Arial" w:cs="Arial"/>
          <w:sz w:val="20"/>
          <w:szCs w:val="20"/>
        </w:rPr>
        <w:t xml:space="preserve">er gli affidamenti di beni e servizi di importo inferiore a 140.000 euro, si </w:t>
      </w:r>
      <w:r w:rsidRPr="00816192">
        <w:rPr>
          <w:rFonts w:ascii="Arial" w:hAnsi="Arial" w:cs="Arial"/>
          <w:sz w:val="20"/>
          <w:szCs w:val="20"/>
        </w:rPr>
        <w:t xml:space="preserve">può </w:t>
      </w:r>
      <w:r w:rsidR="00B31035" w:rsidRPr="00816192">
        <w:rPr>
          <w:rFonts w:ascii="Arial" w:hAnsi="Arial" w:cs="Arial"/>
          <w:sz w:val="20"/>
          <w:szCs w:val="20"/>
        </w:rPr>
        <w:t>procede mediante affidamento diretto, anche senza consultazione di più operatori economici, fermo restando il rispetto del principio di rotazione.</w:t>
      </w:r>
      <w:r w:rsidR="004C1AC5" w:rsidRPr="00816192">
        <w:rPr>
          <w:rFonts w:ascii="Arial" w:hAnsi="Arial" w:cs="Arial"/>
          <w:sz w:val="20"/>
          <w:szCs w:val="20"/>
        </w:rPr>
        <w:t xml:space="preserve"> A tale riguardo si richiama il regolamento degli affidamenti sottosoglia</w:t>
      </w:r>
      <w:r w:rsidR="00282A82" w:rsidRPr="00816192">
        <w:rPr>
          <w:rFonts w:ascii="Arial" w:hAnsi="Arial" w:cs="Arial"/>
          <w:sz w:val="20"/>
          <w:szCs w:val="20"/>
        </w:rPr>
        <w:t>,</w:t>
      </w:r>
      <w:r w:rsidR="004C1AC5" w:rsidRPr="00816192">
        <w:rPr>
          <w:rFonts w:ascii="Arial" w:hAnsi="Arial" w:cs="Arial"/>
          <w:sz w:val="20"/>
          <w:szCs w:val="20"/>
        </w:rPr>
        <w:t xml:space="preserve"> approvato con Determinazione del D</w:t>
      </w:r>
      <w:r w:rsidR="0072218E" w:rsidRPr="00816192">
        <w:rPr>
          <w:rFonts w:ascii="Arial" w:hAnsi="Arial" w:cs="Arial"/>
          <w:sz w:val="20"/>
          <w:szCs w:val="20"/>
        </w:rPr>
        <w:t xml:space="preserve">irettore </w:t>
      </w:r>
      <w:r w:rsidR="004C1AC5" w:rsidRPr="00816192">
        <w:rPr>
          <w:rFonts w:ascii="Arial" w:hAnsi="Arial" w:cs="Arial"/>
          <w:sz w:val="20"/>
          <w:szCs w:val="20"/>
        </w:rPr>
        <w:t>G</w:t>
      </w:r>
      <w:r w:rsidR="0072218E" w:rsidRPr="00816192">
        <w:rPr>
          <w:rFonts w:ascii="Arial" w:hAnsi="Arial" w:cs="Arial"/>
          <w:sz w:val="20"/>
          <w:szCs w:val="20"/>
        </w:rPr>
        <w:t>enerale</w:t>
      </w:r>
      <w:r w:rsidR="004C1AC5" w:rsidRPr="00816192">
        <w:rPr>
          <w:rFonts w:ascii="Arial" w:hAnsi="Arial" w:cs="Arial"/>
          <w:sz w:val="20"/>
          <w:szCs w:val="20"/>
        </w:rPr>
        <w:t xml:space="preserve"> n.</w:t>
      </w:r>
      <w:r w:rsidR="00282A82" w:rsidRPr="00816192">
        <w:rPr>
          <w:rFonts w:ascii="Arial" w:hAnsi="Arial" w:cs="Arial"/>
          <w:sz w:val="20"/>
          <w:szCs w:val="20"/>
        </w:rPr>
        <w:t xml:space="preserve"> 440 del 15/12/2025,</w:t>
      </w:r>
      <w:r w:rsidR="004C1AC5" w:rsidRPr="00816192">
        <w:rPr>
          <w:rFonts w:ascii="Arial" w:hAnsi="Arial" w:cs="Arial"/>
          <w:sz w:val="20"/>
          <w:szCs w:val="20"/>
        </w:rPr>
        <w:t xml:space="preserve"> nel quale vengono dettagliate regole e deroghe per la rotazione;</w:t>
      </w:r>
    </w:p>
    <w:p w14:paraId="21E2339C" w14:textId="77777777" w:rsidR="00816192" w:rsidRDefault="00816192" w:rsidP="00B31035">
      <w:pPr>
        <w:jc w:val="both"/>
        <w:rPr>
          <w:rFonts w:ascii="Arial" w:hAnsi="Arial" w:cs="Arial"/>
          <w:sz w:val="20"/>
          <w:szCs w:val="20"/>
        </w:rPr>
      </w:pPr>
    </w:p>
    <w:p w14:paraId="7B2A1E2B" w14:textId="77777777" w:rsidR="00816192" w:rsidRDefault="00816192" w:rsidP="00B31035">
      <w:pPr>
        <w:jc w:val="both"/>
        <w:rPr>
          <w:rFonts w:ascii="Arial" w:hAnsi="Arial" w:cs="Arial"/>
          <w:sz w:val="20"/>
          <w:szCs w:val="20"/>
        </w:rPr>
      </w:pPr>
    </w:p>
    <w:p w14:paraId="7745E1A3" w14:textId="7DE2A6E8" w:rsidR="00B31035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L’iter procedurale si articola nelle seguenti fasi:</w:t>
      </w:r>
    </w:p>
    <w:p w14:paraId="4EEE210D" w14:textId="77777777" w:rsidR="00B31035" w:rsidRPr="00816192" w:rsidRDefault="00B31035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a) Richiesta di preventivo</w:t>
      </w:r>
    </w:p>
    <w:p w14:paraId="1FCA0AEE" w14:textId="3CAF84D3" w:rsidR="00873CBC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Il Servizio competente individua il fabbisogno e procede alla richiesta di preventivo</w:t>
      </w:r>
      <w:r w:rsidR="00873CBC" w:rsidRPr="00816192">
        <w:rPr>
          <w:rFonts w:ascii="Arial" w:hAnsi="Arial" w:cs="Arial"/>
          <w:sz w:val="20"/>
          <w:szCs w:val="20"/>
        </w:rPr>
        <w:t xml:space="preserve"> utilizzando, alternativamente:</w:t>
      </w:r>
    </w:p>
    <w:p w14:paraId="6884FADE" w14:textId="77777777" w:rsidR="00873CBC" w:rsidRPr="00816192" w:rsidRDefault="00873CBC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 xml:space="preserve">- </w:t>
      </w:r>
      <w:r w:rsidR="00DF4201" w:rsidRPr="00816192">
        <w:rPr>
          <w:rFonts w:ascii="Arial" w:hAnsi="Arial" w:cs="Arial"/>
          <w:b/>
          <w:bCs/>
          <w:sz w:val="20"/>
          <w:szCs w:val="20"/>
        </w:rPr>
        <w:t xml:space="preserve">modello </w:t>
      </w:r>
      <w:r w:rsidR="00D278A7" w:rsidRPr="00816192">
        <w:rPr>
          <w:rFonts w:ascii="Arial" w:hAnsi="Arial" w:cs="Arial"/>
          <w:b/>
          <w:bCs/>
          <w:sz w:val="20"/>
          <w:szCs w:val="20"/>
        </w:rPr>
        <w:t>A</w:t>
      </w:r>
      <w:r w:rsidR="00DF4201" w:rsidRPr="00816192">
        <w:rPr>
          <w:rFonts w:ascii="Arial" w:hAnsi="Arial" w:cs="Arial"/>
          <w:b/>
          <w:bCs/>
          <w:sz w:val="20"/>
          <w:szCs w:val="20"/>
        </w:rPr>
        <w:t>1</w:t>
      </w:r>
      <w:r w:rsidR="00D278A7" w:rsidRPr="00816192">
        <w:rPr>
          <w:rFonts w:ascii="Arial" w:hAnsi="Arial" w:cs="Arial"/>
          <w:sz w:val="20"/>
          <w:szCs w:val="20"/>
        </w:rPr>
        <w:t xml:space="preserve"> per importi inferiori a 40.000</w:t>
      </w:r>
      <w:r w:rsidR="00293397" w:rsidRPr="00816192">
        <w:rPr>
          <w:rFonts w:ascii="Arial" w:hAnsi="Arial" w:cs="Arial"/>
          <w:sz w:val="20"/>
          <w:szCs w:val="20"/>
        </w:rPr>
        <w:t>,00</w:t>
      </w:r>
      <w:r w:rsidR="00D278A7" w:rsidRPr="00816192">
        <w:rPr>
          <w:rFonts w:ascii="Arial" w:hAnsi="Arial" w:cs="Arial"/>
          <w:sz w:val="20"/>
          <w:szCs w:val="20"/>
        </w:rPr>
        <w:t xml:space="preserve"> €; </w:t>
      </w:r>
    </w:p>
    <w:p w14:paraId="08852DD8" w14:textId="42DC4916" w:rsidR="00873CBC" w:rsidRPr="00816192" w:rsidRDefault="00873CBC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 xml:space="preserve">- </w:t>
      </w:r>
      <w:r w:rsidR="00D278A7" w:rsidRPr="00816192">
        <w:rPr>
          <w:rFonts w:ascii="Arial" w:hAnsi="Arial" w:cs="Arial"/>
          <w:b/>
          <w:bCs/>
          <w:sz w:val="20"/>
          <w:szCs w:val="20"/>
        </w:rPr>
        <w:t>modello A2</w:t>
      </w:r>
      <w:r w:rsidR="00D278A7" w:rsidRPr="00816192">
        <w:rPr>
          <w:rFonts w:ascii="Arial" w:hAnsi="Arial" w:cs="Arial"/>
          <w:sz w:val="20"/>
          <w:szCs w:val="20"/>
        </w:rPr>
        <w:t xml:space="preserve"> per importi da 40.000,00 </w:t>
      </w:r>
      <w:r w:rsidR="0072218E" w:rsidRPr="00816192">
        <w:rPr>
          <w:rFonts w:ascii="Arial" w:hAnsi="Arial" w:cs="Arial"/>
          <w:sz w:val="20"/>
          <w:szCs w:val="20"/>
        </w:rPr>
        <w:t xml:space="preserve">€ </w:t>
      </w:r>
      <w:r w:rsidR="00D278A7" w:rsidRPr="00816192">
        <w:rPr>
          <w:rFonts w:ascii="Arial" w:hAnsi="Arial" w:cs="Arial"/>
          <w:sz w:val="20"/>
          <w:szCs w:val="20"/>
        </w:rPr>
        <w:t>alla soglia di 140.000,00</w:t>
      </w:r>
      <w:r w:rsidRPr="00816192">
        <w:rPr>
          <w:rFonts w:ascii="Arial" w:hAnsi="Arial" w:cs="Arial"/>
          <w:sz w:val="20"/>
          <w:szCs w:val="20"/>
        </w:rPr>
        <w:t xml:space="preserve"> €</w:t>
      </w:r>
    </w:p>
    <w:p w14:paraId="33D1B69F" w14:textId="77777777" w:rsidR="00873CBC" w:rsidRPr="00816192" w:rsidRDefault="00873CBC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richiesta è rivolta </w:t>
      </w:r>
      <w:r w:rsidR="00B31035" w:rsidRPr="00816192">
        <w:rPr>
          <w:rFonts w:ascii="Arial" w:hAnsi="Arial" w:cs="Arial"/>
          <w:sz w:val="20"/>
          <w:szCs w:val="20"/>
        </w:rPr>
        <w:t>a uno o più operatori economici idonei, in coerenza con l’oggetto dell’affidamento e con le esigenze funzionali dell’Amministrazione</w:t>
      </w:r>
      <w:r w:rsidRPr="00816192">
        <w:rPr>
          <w:rFonts w:ascii="Arial" w:hAnsi="Arial" w:cs="Arial"/>
          <w:sz w:val="20"/>
          <w:szCs w:val="20"/>
        </w:rPr>
        <w:t>.</w:t>
      </w:r>
    </w:p>
    <w:p w14:paraId="7489997A" w14:textId="2EDF48C9" w:rsidR="00873CBC" w:rsidRPr="00816192" w:rsidRDefault="00FE4B87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All’operatore </w:t>
      </w:r>
      <w:r w:rsidR="00873CBC" w:rsidRPr="00816192">
        <w:rPr>
          <w:rFonts w:ascii="Arial" w:hAnsi="Arial" w:cs="Arial"/>
          <w:sz w:val="20"/>
          <w:szCs w:val="20"/>
        </w:rPr>
        <w:t>economico selezionato</w:t>
      </w:r>
      <w:r w:rsidRPr="00816192">
        <w:rPr>
          <w:rFonts w:ascii="Arial" w:hAnsi="Arial" w:cs="Arial"/>
          <w:sz w:val="20"/>
          <w:szCs w:val="20"/>
        </w:rPr>
        <w:t xml:space="preserve"> </w:t>
      </w:r>
      <w:r w:rsidR="009906C7" w:rsidRPr="00816192">
        <w:rPr>
          <w:rFonts w:ascii="Arial" w:hAnsi="Arial" w:cs="Arial"/>
          <w:sz w:val="20"/>
          <w:szCs w:val="20"/>
        </w:rPr>
        <w:t xml:space="preserve">per l’affidamento </w:t>
      </w:r>
      <w:r w:rsidRPr="00816192">
        <w:rPr>
          <w:rFonts w:ascii="Arial" w:hAnsi="Arial" w:cs="Arial"/>
          <w:sz w:val="20"/>
          <w:szCs w:val="20"/>
        </w:rPr>
        <w:t>viene</w:t>
      </w:r>
      <w:r w:rsidR="009906C7" w:rsidRPr="00816192">
        <w:rPr>
          <w:rFonts w:ascii="Arial" w:hAnsi="Arial" w:cs="Arial"/>
          <w:sz w:val="20"/>
          <w:szCs w:val="20"/>
        </w:rPr>
        <w:t xml:space="preserve"> successivamente richiesta e quindi </w:t>
      </w:r>
      <w:r w:rsidRPr="00816192">
        <w:rPr>
          <w:rFonts w:ascii="Arial" w:hAnsi="Arial" w:cs="Arial"/>
          <w:sz w:val="20"/>
          <w:szCs w:val="20"/>
        </w:rPr>
        <w:t>trasmessa</w:t>
      </w:r>
      <w:r w:rsidR="00873CBC" w:rsidRPr="00816192">
        <w:rPr>
          <w:rFonts w:ascii="Arial" w:hAnsi="Arial" w:cs="Arial"/>
          <w:sz w:val="20"/>
          <w:szCs w:val="20"/>
        </w:rPr>
        <w:t>, ai fini della formalizzazione del contratto</w:t>
      </w:r>
      <w:r w:rsidR="009906C7" w:rsidRPr="00816192">
        <w:rPr>
          <w:rFonts w:ascii="Arial" w:hAnsi="Arial" w:cs="Arial"/>
          <w:sz w:val="20"/>
          <w:szCs w:val="20"/>
        </w:rPr>
        <w:t>, la seguente documentazione</w:t>
      </w:r>
      <w:r w:rsidR="00873CBC" w:rsidRPr="00816192">
        <w:rPr>
          <w:rFonts w:ascii="Arial" w:hAnsi="Arial" w:cs="Arial"/>
          <w:sz w:val="20"/>
          <w:szCs w:val="20"/>
        </w:rPr>
        <w:t>:</w:t>
      </w:r>
    </w:p>
    <w:p w14:paraId="24DBBC98" w14:textId="00F87891" w:rsidR="009906C7" w:rsidRPr="00816192" w:rsidRDefault="009906C7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Se di importo inferiore ai 40.000,00:</w:t>
      </w:r>
    </w:p>
    <w:p w14:paraId="59BA9F6C" w14:textId="5915FF1B" w:rsidR="00873CBC" w:rsidRPr="00816192" w:rsidRDefault="00873CBC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-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 modello B1</w:t>
      </w:r>
      <w:r w:rsidRPr="00816192">
        <w:rPr>
          <w:rFonts w:ascii="Arial" w:hAnsi="Arial" w:cs="Arial"/>
          <w:sz w:val="20"/>
          <w:szCs w:val="20"/>
        </w:rPr>
        <w:t xml:space="preserve"> (dichiarazione sostitutiva possesso requisiti) </w:t>
      </w:r>
    </w:p>
    <w:p w14:paraId="18CA54EE" w14:textId="2528EFF3" w:rsidR="009906C7" w:rsidRPr="00816192" w:rsidRDefault="009906C7" w:rsidP="009906C7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- 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modello C </w:t>
      </w:r>
      <w:r w:rsidRPr="00816192">
        <w:rPr>
          <w:rFonts w:ascii="Arial" w:hAnsi="Arial" w:cs="Arial"/>
          <w:sz w:val="20"/>
          <w:szCs w:val="20"/>
        </w:rPr>
        <w:t>(tracciabilità flussi finanziari);</w:t>
      </w:r>
    </w:p>
    <w:p w14:paraId="013B7BDF" w14:textId="55D589B8" w:rsidR="009906C7" w:rsidRPr="00816192" w:rsidRDefault="009906C7" w:rsidP="009906C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Se di importo compreso tra i 40.000,00 € e inferiore ai 140.000,00 (o 150.000,00 per lavori):</w:t>
      </w:r>
    </w:p>
    <w:p w14:paraId="48DF13F7" w14:textId="408CF3FB" w:rsidR="009906C7" w:rsidRPr="00816192" w:rsidRDefault="009906C7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- il modello DGUE (</w:t>
      </w:r>
      <w:r w:rsidRPr="00816192">
        <w:rPr>
          <w:rFonts w:ascii="Arial" w:hAnsi="Arial" w:cs="Arial"/>
          <w:b/>
          <w:bCs/>
          <w:sz w:val="20"/>
          <w:szCs w:val="20"/>
        </w:rPr>
        <w:t>autodichiarazione standardizzata)</w:t>
      </w:r>
      <w:r w:rsidRPr="00816192">
        <w:rPr>
          <w:rFonts w:ascii="Arial" w:hAnsi="Arial" w:cs="Arial"/>
          <w:sz w:val="20"/>
          <w:szCs w:val="20"/>
        </w:rPr>
        <w:t xml:space="preserve"> da compilarsi tramite collegamento dalla piattaforma e-procurement (esempio Sardegna CAT). Per la compilazione saranno fornite adeguate istruzioni all’operatore economico</w:t>
      </w:r>
      <w:r w:rsidR="00A83FEC" w:rsidRPr="00816192">
        <w:rPr>
          <w:rFonts w:ascii="Arial" w:hAnsi="Arial" w:cs="Arial"/>
          <w:sz w:val="20"/>
          <w:szCs w:val="20"/>
        </w:rPr>
        <w:t>;</w:t>
      </w:r>
    </w:p>
    <w:p w14:paraId="69837C46" w14:textId="79F872AA" w:rsidR="009906C7" w:rsidRPr="00816192" w:rsidRDefault="009906C7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- </w:t>
      </w:r>
      <w:r w:rsidR="00873CBC" w:rsidRPr="00816192">
        <w:rPr>
          <w:rFonts w:ascii="Arial" w:hAnsi="Arial" w:cs="Arial"/>
          <w:b/>
          <w:bCs/>
          <w:sz w:val="20"/>
          <w:szCs w:val="20"/>
        </w:rPr>
        <w:t>modello B2</w:t>
      </w:r>
      <w:r w:rsidR="00873CBC" w:rsidRPr="00816192">
        <w:rPr>
          <w:rFonts w:ascii="Arial" w:hAnsi="Arial" w:cs="Arial"/>
          <w:sz w:val="20"/>
          <w:szCs w:val="20"/>
        </w:rPr>
        <w:t xml:space="preserve"> (dichiarazione </w:t>
      </w:r>
      <w:r w:rsidR="007A524F" w:rsidRPr="00816192">
        <w:rPr>
          <w:rFonts w:ascii="Arial" w:hAnsi="Arial" w:cs="Arial"/>
          <w:sz w:val="20"/>
          <w:szCs w:val="20"/>
        </w:rPr>
        <w:t>integrativa al DGUE</w:t>
      </w:r>
      <w:r w:rsidR="00873CBC" w:rsidRPr="00816192">
        <w:rPr>
          <w:rFonts w:ascii="Arial" w:hAnsi="Arial" w:cs="Arial"/>
          <w:sz w:val="20"/>
          <w:szCs w:val="20"/>
        </w:rPr>
        <w:t>)</w:t>
      </w:r>
      <w:r w:rsidRPr="00816192">
        <w:rPr>
          <w:rFonts w:ascii="Arial" w:hAnsi="Arial" w:cs="Arial"/>
          <w:sz w:val="20"/>
          <w:szCs w:val="20"/>
        </w:rPr>
        <w:t>;</w:t>
      </w:r>
    </w:p>
    <w:p w14:paraId="5CCD6B7D" w14:textId="77777777" w:rsidR="009906C7" w:rsidRPr="00816192" w:rsidRDefault="009906C7" w:rsidP="009906C7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- 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modello C </w:t>
      </w:r>
      <w:r w:rsidRPr="00816192">
        <w:rPr>
          <w:rFonts w:ascii="Arial" w:hAnsi="Arial" w:cs="Arial"/>
          <w:sz w:val="20"/>
          <w:szCs w:val="20"/>
        </w:rPr>
        <w:t>(tracciabilità flussi finanziari);</w:t>
      </w:r>
    </w:p>
    <w:p w14:paraId="75B7A8B7" w14:textId="5370EEA1" w:rsidR="00873CBC" w:rsidRPr="00816192" w:rsidRDefault="009906C7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Tutte </w:t>
      </w:r>
      <w:r w:rsidR="00FE4B87" w:rsidRPr="00816192">
        <w:rPr>
          <w:rFonts w:ascii="Arial" w:hAnsi="Arial" w:cs="Arial"/>
          <w:sz w:val="20"/>
          <w:szCs w:val="20"/>
        </w:rPr>
        <w:t>l</w:t>
      </w:r>
      <w:r w:rsidR="0072218E" w:rsidRPr="00816192">
        <w:rPr>
          <w:rFonts w:ascii="Arial" w:hAnsi="Arial" w:cs="Arial"/>
          <w:sz w:val="20"/>
          <w:szCs w:val="20"/>
        </w:rPr>
        <w:t>e</w:t>
      </w:r>
      <w:r w:rsidR="00FE4B87" w:rsidRPr="00816192">
        <w:rPr>
          <w:rFonts w:ascii="Arial" w:hAnsi="Arial" w:cs="Arial"/>
          <w:sz w:val="20"/>
          <w:szCs w:val="20"/>
        </w:rPr>
        <w:t xml:space="preserve"> dichiarazion</w:t>
      </w:r>
      <w:r w:rsidR="0072218E" w:rsidRPr="00816192">
        <w:rPr>
          <w:rFonts w:ascii="Arial" w:hAnsi="Arial" w:cs="Arial"/>
          <w:sz w:val="20"/>
          <w:szCs w:val="20"/>
        </w:rPr>
        <w:t>i</w:t>
      </w:r>
      <w:r w:rsidR="00FE4B87" w:rsidRPr="00816192">
        <w:rPr>
          <w:rFonts w:ascii="Arial" w:hAnsi="Arial" w:cs="Arial"/>
          <w:sz w:val="20"/>
          <w:szCs w:val="20"/>
        </w:rPr>
        <w:t xml:space="preserve"> sostitutiv</w:t>
      </w:r>
      <w:r w:rsidR="0072218E" w:rsidRPr="00816192">
        <w:rPr>
          <w:rFonts w:ascii="Arial" w:hAnsi="Arial" w:cs="Arial"/>
          <w:sz w:val="20"/>
          <w:szCs w:val="20"/>
        </w:rPr>
        <w:t>e,</w:t>
      </w:r>
      <w:r w:rsidR="00FE4B87" w:rsidRPr="00816192">
        <w:rPr>
          <w:rFonts w:ascii="Arial" w:hAnsi="Arial" w:cs="Arial"/>
          <w:sz w:val="20"/>
          <w:szCs w:val="20"/>
        </w:rPr>
        <w:t xml:space="preserve"> </w:t>
      </w:r>
      <w:r w:rsidR="00873CBC" w:rsidRPr="00816192">
        <w:rPr>
          <w:rFonts w:ascii="Arial" w:hAnsi="Arial" w:cs="Arial"/>
          <w:sz w:val="20"/>
          <w:szCs w:val="20"/>
        </w:rPr>
        <w:t>così come i</w:t>
      </w:r>
      <w:r w:rsidR="0072218E" w:rsidRPr="00816192">
        <w:rPr>
          <w:rFonts w:ascii="Arial" w:hAnsi="Arial" w:cs="Arial"/>
          <w:sz w:val="20"/>
          <w:szCs w:val="20"/>
        </w:rPr>
        <w:t>l</w:t>
      </w:r>
      <w:r w:rsidR="00873CBC" w:rsidRPr="00816192">
        <w:rPr>
          <w:rFonts w:ascii="Arial" w:hAnsi="Arial" w:cs="Arial"/>
          <w:sz w:val="20"/>
          <w:szCs w:val="20"/>
        </w:rPr>
        <w:t xml:space="preserve"> modello di tracciabilità dei flussi finanziari dev</w:t>
      </w:r>
      <w:r w:rsidR="00EE4521" w:rsidRPr="00816192">
        <w:rPr>
          <w:rFonts w:ascii="Arial" w:hAnsi="Arial" w:cs="Arial"/>
          <w:sz w:val="20"/>
          <w:szCs w:val="20"/>
        </w:rPr>
        <w:t>ono</w:t>
      </w:r>
      <w:r w:rsidR="00873CBC" w:rsidRPr="00816192">
        <w:rPr>
          <w:rFonts w:ascii="Arial" w:hAnsi="Arial" w:cs="Arial"/>
          <w:sz w:val="20"/>
          <w:szCs w:val="20"/>
        </w:rPr>
        <w:t xml:space="preserve"> essere compilati e sottoscritti digitalmente dal Rappresentante Legale dell’operatore economico</w:t>
      </w:r>
      <w:r w:rsidR="00FE4B87" w:rsidRPr="00816192">
        <w:rPr>
          <w:rFonts w:ascii="Arial" w:hAnsi="Arial" w:cs="Arial"/>
          <w:sz w:val="20"/>
          <w:szCs w:val="20"/>
        </w:rPr>
        <w:t>;</w:t>
      </w:r>
    </w:p>
    <w:p w14:paraId="089DE54C" w14:textId="77777777" w:rsidR="00B31035" w:rsidRPr="00816192" w:rsidRDefault="00B31035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b) Scheda di decisione motivata dell’affidamento</w:t>
      </w:r>
    </w:p>
    <w:p w14:paraId="2C725221" w14:textId="134E2AF3" w:rsidR="00B31035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Il Servizio </w:t>
      </w:r>
      <w:r w:rsidR="00DF4201" w:rsidRPr="00816192">
        <w:rPr>
          <w:rFonts w:ascii="Arial" w:hAnsi="Arial" w:cs="Arial"/>
          <w:sz w:val="20"/>
          <w:szCs w:val="20"/>
        </w:rPr>
        <w:t xml:space="preserve">richiedente </w:t>
      </w:r>
      <w:r w:rsidRPr="00816192">
        <w:rPr>
          <w:rFonts w:ascii="Arial" w:hAnsi="Arial" w:cs="Arial"/>
          <w:sz w:val="20"/>
          <w:szCs w:val="20"/>
        </w:rPr>
        <w:t xml:space="preserve">redige una </w:t>
      </w:r>
      <w:r w:rsidRPr="00816192">
        <w:rPr>
          <w:rFonts w:ascii="Arial" w:hAnsi="Arial" w:cs="Arial"/>
          <w:b/>
          <w:bCs/>
          <w:sz w:val="20"/>
          <w:szCs w:val="20"/>
        </w:rPr>
        <w:t>scheda di decisione motivata</w:t>
      </w:r>
      <w:r w:rsidR="00DF4201" w:rsidRPr="00816192">
        <w:rPr>
          <w:rFonts w:ascii="Arial" w:hAnsi="Arial" w:cs="Arial"/>
          <w:b/>
          <w:bCs/>
          <w:sz w:val="20"/>
          <w:szCs w:val="20"/>
        </w:rPr>
        <w:t xml:space="preserve"> (</w:t>
      </w:r>
      <w:r w:rsidR="00D278A7" w:rsidRPr="00816192">
        <w:rPr>
          <w:rFonts w:ascii="Arial" w:hAnsi="Arial" w:cs="Arial"/>
          <w:b/>
          <w:bCs/>
          <w:sz w:val="20"/>
          <w:szCs w:val="20"/>
        </w:rPr>
        <w:t xml:space="preserve">modello </w:t>
      </w:r>
      <w:r w:rsidR="00873CBC" w:rsidRPr="00816192">
        <w:rPr>
          <w:rFonts w:ascii="Arial" w:hAnsi="Arial" w:cs="Arial"/>
          <w:b/>
          <w:bCs/>
          <w:sz w:val="20"/>
          <w:szCs w:val="20"/>
        </w:rPr>
        <w:t>D</w:t>
      </w:r>
      <w:r w:rsidR="00DF4201" w:rsidRPr="00816192">
        <w:rPr>
          <w:rFonts w:ascii="Arial" w:hAnsi="Arial" w:cs="Arial"/>
          <w:b/>
          <w:bCs/>
          <w:sz w:val="20"/>
          <w:szCs w:val="20"/>
        </w:rPr>
        <w:t>)</w:t>
      </w:r>
      <w:r w:rsidRPr="00816192">
        <w:rPr>
          <w:rFonts w:ascii="Arial" w:hAnsi="Arial" w:cs="Arial"/>
          <w:sz w:val="20"/>
          <w:szCs w:val="20"/>
        </w:rPr>
        <w:t>, che costituisce atto istruttorio dell’affidamento diretto e contiene:</w:t>
      </w:r>
    </w:p>
    <w:p w14:paraId="38C57456" w14:textId="77777777" w:rsidR="00B31035" w:rsidRPr="00816192" w:rsidRDefault="00B31035" w:rsidP="00B31035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la descrizione del fabbisogno da soddisfare;</w:t>
      </w:r>
    </w:p>
    <w:p w14:paraId="0A0CD180" w14:textId="77777777" w:rsidR="00B31035" w:rsidRPr="00816192" w:rsidRDefault="00B31035" w:rsidP="00B31035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l’indicazione dell’operatore economico prescelto;</w:t>
      </w:r>
    </w:p>
    <w:p w14:paraId="28CDCF34" w14:textId="77777777" w:rsidR="00B31035" w:rsidRPr="00816192" w:rsidRDefault="00B31035" w:rsidP="00B31035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</w:t>
      </w:r>
      <w:r w:rsidRPr="00816192">
        <w:rPr>
          <w:rFonts w:ascii="Arial" w:hAnsi="Arial" w:cs="Arial"/>
          <w:b/>
          <w:bCs/>
          <w:sz w:val="20"/>
          <w:szCs w:val="20"/>
        </w:rPr>
        <w:t>motivazione della scelta</w:t>
      </w:r>
      <w:r w:rsidRPr="00816192">
        <w:rPr>
          <w:rFonts w:ascii="Arial" w:hAnsi="Arial" w:cs="Arial"/>
          <w:sz w:val="20"/>
          <w:szCs w:val="20"/>
        </w:rPr>
        <w:t>, anche in relazione al principio di rotazione;</w:t>
      </w:r>
    </w:p>
    <w:p w14:paraId="7A92BE1A" w14:textId="77777777" w:rsidR="00B31035" w:rsidRPr="00816192" w:rsidRDefault="00B31035" w:rsidP="00B31035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</w:t>
      </w:r>
      <w:r w:rsidRPr="00816192">
        <w:rPr>
          <w:rFonts w:ascii="Arial" w:hAnsi="Arial" w:cs="Arial"/>
          <w:b/>
          <w:bCs/>
          <w:sz w:val="20"/>
          <w:szCs w:val="20"/>
        </w:rPr>
        <w:t>verifica della congruità del prezzo</w:t>
      </w:r>
      <w:r w:rsidRPr="00816192">
        <w:rPr>
          <w:rFonts w:ascii="Arial" w:hAnsi="Arial" w:cs="Arial"/>
          <w:sz w:val="20"/>
          <w:szCs w:val="20"/>
        </w:rPr>
        <w:t>, effettuata mediante confronto con prezzi di mercato, listini ufficiali, prezzari, precedenti affidamenti analoghi o altre fonti attendibili;</w:t>
      </w:r>
    </w:p>
    <w:p w14:paraId="4E84D620" w14:textId="4067A898" w:rsidR="00293397" w:rsidRPr="00816192" w:rsidRDefault="00293397" w:rsidP="00AA13FD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verifica del costo della manodopera con riferimento al CCNL di riferimento del </w:t>
      </w:r>
      <w:r w:rsidR="00873CBC" w:rsidRPr="00816192">
        <w:rPr>
          <w:rFonts w:ascii="Arial" w:hAnsi="Arial" w:cs="Arial"/>
          <w:sz w:val="20"/>
          <w:szCs w:val="20"/>
        </w:rPr>
        <w:t xml:space="preserve">settore oggetto del </w:t>
      </w:r>
      <w:r w:rsidRPr="00816192">
        <w:rPr>
          <w:rFonts w:ascii="Arial" w:hAnsi="Arial" w:cs="Arial"/>
          <w:sz w:val="20"/>
          <w:szCs w:val="20"/>
        </w:rPr>
        <w:t xml:space="preserve">bene o </w:t>
      </w:r>
      <w:r w:rsidR="00873CBC" w:rsidRPr="00816192">
        <w:rPr>
          <w:rFonts w:ascii="Arial" w:hAnsi="Arial" w:cs="Arial"/>
          <w:sz w:val="20"/>
          <w:szCs w:val="20"/>
        </w:rPr>
        <w:t xml:space="preserve">del </w:t>
      </w:r>
      <w:r w:rsidRPr="00816192">
        <w:rPr>
          <w:rFonts w:ascii="Arial" w:hAnsi="Arial" w:cs="Arial"/>
          <w:sz w:val="20"/>
          <w:szCs w:val="20"/>
        </w:rPr>
        <w:t xml:space="preserve">servizio </w:t>
      </w:r>
      <w:r w:rsidR="00873CBC" w:rsidRPr="00816192">
        <w:rPr>
          <w:rFonts w:ascii="Arial" w:hAnsi="Arial" w:cs="Arial"/>
          <w:sz w:val="20"/>
          <w:szCs w:val="20"/>
        </w:rPr>
        <w:t>per i quali si richiede la</w:t>
      </w:r>
      <w:r w:rsidRPr="00816192">
        <w:rPr>
          <w:rFonts w:ascii="Arial" w:hAnsi="Arial" w:cs="Arial"/>
          <w:sz w:val="20"/>
          <w:szCs w:val="20"/>
        </w:rPr>
        <w:t xml:space="preserve"> fornitura.</w:t>
      </w:r>
    </w:p>
    <w:p w14:paraId="3FAE5EB7" w14:textId="12D5F79E" w:rsidR="008E5FF4" w:rsidRPr="00816192" w:rsidRDefault="008E5FF4" w:rsidP="00AA13FD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verifica dell’esistenza di Decreti </w:t>
      </w:r>
      <w:r w:rsidR="00873CBC" w:rsidRPr="00816192">
        <w:rPr>
          <w:rFonts w:ascii="Arial" w:hAnsi="Arial" w:cs="Arial"/>
          <w:sz w:val="20"/>
          <w:szCs w:val="20"/>
        </w:rPr>
        <w:t xml:space="preserve">Ministeriali </w:t>
      </w:r>
      <w:r w:rsidRPr="00816192">
        <w:rPr>
          <w:rFonts w:ascii="Arial" w:hAnsi="Arial" w:cs="Arial"/>
          <w:sz w:val="20"/>
          <w:szCs w:val="20"/>
        </w:rPr>
        <w:t>sui Criteri Ambientali Minimi (CAM)</w:t>
      </w:r>
    </w:p>
    <w:p w14:paraId="3C1A1524" w14:textId="243A3CDC" w:rsidR="001E1051" w:rsidRPr="00816192" w:rsidRDefault="001E1051" w:rsidP="00B31035">
      <w:pPr>
        <w:numPr>
          <w:ilvl w:val="0"/>
          <w:numId w:val="6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</w:t>
      </w:r>
      <w:r w:rsidR="009906C7" w:rsidRPr="00816192">
        <w:rPr>
          <w:rFonts w:ascii="Arial" w:hAnsi="Arial" w:cs="Arial"/>
          <w:sz w:val="20"/>
          <w:szCs w:val="20"/>
        </w:rPr>
        <w:t>eseguibilità</w:t>
      </w:r>
      <w:r w:rsidRPr="00816192">
        <w:rPr>
          <w:rFonts w:ascii="Arial" w:hAnsi="Arial" w:cs="Arial"/>
          <w:sz w:val="20"/>
          <w:szCs w:val="20"/>
        </w:rPr>
        <w:t xml:space="preserve"> immediata o differita</w:t>
      </w:r>
      <w:r w:rsidR="009906C7" w:rsidRPr="00816192">
        <w:rPr>
          <w:rFonts w:ascii="Arial" w:hAnsi="Arial" w:cs="Arial"/>
          <w:sz w:val="20"/>
          <w:szCs w:val="20"/>
        </w:rPr>
        <w:t xml:space="preserve"> della fornitura o del servizio (immediata cantierabilità per i lavori);</w:t>
      </w:r>
    </w:p>
    <w:p w14:paraId="45D88717" w14:textId="4FA9D846" w:rsidR="00B31035" w:rsidRPr="00816192" w:rsidRDefault="00B31035" w:rsidP="001E1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 xml:space="preserve">c) Trasmissione al </w:t>
      </w:r>
      <w:r w:rsidR="005A2D21" w:rsidRPr="00816192">
        <w:rPr>
          <w:rFonts w:ascii="Arial" w:hAnsi="Arial" w:cs="Arial"/>
          <w:b/>
          <w:bCs/>
          <w:sz w:val="20"/>
          <w:szCs w:val="20"/>
        </w:rPr>
        <w:t xml:space="preserve">Settore Appalti, Contratti e </w:t>
      </w:r>
      <w:r w:rsidRPr="00816192">
        <w:rPr>
          <w:rFonts w:ascii="Arial" w:hAnsi="Arial" w:cs="Arial"/>
          <w:b/>
          <w:bCs/>
          <w:sz w:val="20"/>
          <w:szCs w:val="20"/>
        </w:rPr>
        <w:t>Patrimonio</w:t>
      </w:r>
    </w:p>
    <w:p w14:paraId="1EC364E9" w14:textId="7C6AEB59" w:rsidR="00B31035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La scheda di decisione motivata, unitamente al preventivo e alla documentazione istruttoria, è trasmessa al </w:t>
      </w:r>
      <w:r w:rsidR="005A2D21" w:rsidRPr="00816192">
        <w:rPr>
          <w:rFonts w:ascii="Arial" w:hAnsi="Arial" w:cs="Arial"/>
          <w:sz w:val="20"/>
          <w:szCs w:val="20"/>
        </w:rPr>
        <w:t>Settore Appalti, Contratti e Patrimonio</w:t>
      </w:r>
      <w:r w:rsidRPr="00816192">
        <w:rPr>
          <w:rFonts w:ascii="Arial" w:hAnsi="Arial" w:cs="Arial"/>
          <w:sz w:val="20"/>
          <w:szCs w:val="20"/>
        </w:rPr>
        <w:t>, quale struttura competente all’adozione degli atti di affidamento e alla formalizzazione del rapporto contrattuale.</w:t>
      </w:r>
      <w:r w:rsidR="001E1051" w:rsidRPr="00816192">
        <w:rPr>
          <w:rFonts w:ascii="Arial" w:hAnsi="Arial" w:cs="Arial"/>
          <w:sz w:val="20"/>
          <w:szCs w:val="20"/>
        </w:rPr>
        <w:t xml:space="preserve"> </w:t>
      </w:r>
    </w:p>
    <w:p w14:paraId="1ED83BA5" w14:textId="466CB592" w:rsidR="00293397" w:rsidRPr="00816192" w:rsidRDefault="00293397" w:rsidP="00293397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lastRenderedPageBreak/>
        <w:t>Nel rispetto dell’obbligo di digitalizzazione del ciclo di vita del contratto, tutta la procedura deve transitare tramite PAD (Piattaforme di approvvigionamento digitale) quali il portale Sardegna CAT o</w:t>
      </w:r>
      <w:r w:rsidRPr="00816192">
        <w:rPr>
          <w:rFonts w:ascii="Arial" w:hAnsi="Arial" w:cs="Arial"/>
        </w:rPr>
        <w:t xml:space="preserve"> </w:t>
      </w:r>
      <w:r w:rsidRPr="00816192">
        <w:rPr>
          <w:rFonts w:ascii="Arial" w:hAnsi="Arial" w:cs="Arial"/>
          <w:sz w:val="20"/>
          <w:szCs w:val="20"/>
        </w:rPr>
        <w:t>Consip/MEPA. Pertanto tutti gli operatori economici devo essere iscritti al portale di approvvigionamento telematico</w:t>
      </w:r>
      <w:r w:rsidRPr="00816192">
        <w:rPr>
          <w:rFonts w:ascii="Arial" w:hAnsi="Arial" w:cs="Arial"/>
        </w:rPr>
        <w:t xml:space="preserve">. </w:t>
      </w:r>
      <w:r w:rsidRPr="00816192">
        <w:rPr>
          <w:rFonts w:ascii="Arial" w:hAnsi="Arial" w:cs="Arial"/>
          <w:sz w:val="20"/>
          <w:szCs w:val="20"/>
        </w:rPr>
        <w:t>Tramite la PAD viene gestita anche la fase di compilazione del DGUE (dove previsto) e di verifica delle dichiarazioni tramite FVOE (fascicolo virtuale dell’operatore economico);</w:t>
      </w:r>
    </w:p>
    <w:p w14:paraId="4902F32B" w14:textId="77777777" w:rsidR="00B31035" w:rsidRPr="00816192" w:rsidRDefault="00B31035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d) Affidamento ed esecuzione</w:t>
      </w:r>
    </w:p>
    <w:p w14:paraId="2FFCF2B6" w14:textId="77777777" w:rsidR="00293397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Il </w:t>
      </w:r>
      <w:r w:rsidR="005A2D21" w:rsidRPr="00816192">
        <w:rPr>
          <w:rFonts w:ascii="Arial" w:hAnsi="Arial" w:cs="Arial"/>
          <w:sz w:val="20"/>
          <w:szCs w:val="20"/>
        </w:rPr>
        <w:t xml:space="preserve">Settore Appalti, Contratti e Patrimonio </w:t>
      </w:r>
      <w:r w:rsidRPr="00816192">
        <w:rPr>
          <w:rFonts w:ascii="Arial" w:hAnsi="Arial" w:cs="Arial"/>
          <w:sz w:val="20"/>
          <w:szCs w:val="20"/>
        </w:rPr>
        <w:t>provvede all’affidamento e alla stipula o formalizzazione del contratto</w:t>
      </w:r>
      <w:r w:rsidR="00293397" w:rsidRPr="00816192">
        <w:rPr>
          <w:rFonts w:ascii="Arial" w:hAnsi="Arial" w:cs="Arial"/>
          <w:sz w:val="20"/>
          <w:szCs w:val="20"/>
        </w:rPr>
        <w:t xml:space="preserve"> previa i seguenti adempimenti:</w:t>
      </w:r>
    </w:p>
    <w:p w14:paraId="4D807619" w14:textId="6B71DB2E" w:rsidR="00D34F01" w:rsidRPr="00816192" w:rsidRDefault="00D34F01" w:rsidP="00D34F01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Relativamente agli affidamenti di importo inferiore ai 40.000,00 € la verifica dei requisiti dichiarati è fatta a campione, prendendo per buone le dichiarazioni presentate dagli operatori economici. Pertanto anche per gli affidamenti inferiori ai 40.000,00 € è necessaria l’iscrizione del fornitore alle piattaforme telematiche per consentire la verifica del Fascicolo Virtuale </w:t>
      </w:r>
      <w:r w:rsidR="00895033" w:rsidRPr="00816192">
        <w:rPr>
          <w:rFonts w:ascii="Arial" w:hAnsi="Arial" w:cs="Arial"/>
          <w:sz w:val="20"/>
          <w:szCs w:val="20"/>
        </w:rPr>
        <w:t xml:space="preserve">a quelli </w:t>
      </w:r>
      <w:r w:rsidRPr="00816192">
        <w:rPr>
          <w:rFonts w:ascii="Arial" w:hAnsi="Arial" w:cs="Arial"/>
          <w:sz w:val="20"/>
          <w:szCs w:val="20"/>
        </w:rPr>
        <w:t>estratti;</w:t>
      </w:r>
    </w:p>
    <w:p w14:paraId="5C45BE55" w14:textId="7DC357E2" w:rsidR="00D34F01" w:rsidRPr="00816192" w:rsidRDefault="00AA13FD" w:rsidP="00B31035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Per affidamenti di importo </w:t>
      </w:r>
      <w:r w:rsidR="009906C7" w:rsidRPr="00816192">
        <w:rPr>
          <w:rFonts w:ascii="Arial" w:hAnsi="Arial" w:cs="Arial"/>
          <w:sz w:val="20"/>
          <w:szCs w:val="20"/>
        </w:rPr>
        <w:t xml:space="preserve">pari o </w:t>
      </w:r>
      <w:r w:rsidR="00D34F01" w:rsidRPr="00816192">
        <w:rPr>
          <w:rFonts w:ascii="Arial" w:hAnsi="Arial" w:cs="Arial"/>
          <w:sz w:val="20"/>
          <w:szCs w:val="20"/>
        </w:rPr>
        <w:t xml:space="preserve">superiore </w:t>
      </w:r>
      <w:r w:rsidRPr="00816192">
        <w:rPr>
          <w:rFonts w:ascii="Arial" w:hAnsi="Arial" w:cs="Arial"/>
          <w:sz w:val="20"/>
          <w:szCs w:val="20"/>
        </w:rPr>
        <w:t xml:space="preserve">ai </w:t>
      </w:r>
      <w:r w:rsidR="00D34F01" w:rsidRPr="00816192">
        <w:rPr>
          <w:rFonts w:ascii="Arial" w:hAnsi="Arial" w:cs="Arial"/>
          <w:sz w:val="20"/>
          <w:szCs w:val="20"/>
        </w:rPr>
        <w:t>4</w:t>
      </w:r>
      <w:r w:rsidRPr="00816192">
        <w:rPr>
          <w:rFonts w:ascii="Arial" w:hAnsi="Arial" w:cs="Arial"/>
          <w:sz w:val="20"/>
          <w:szCs w:val="20"/>
        </w:rPr>
        <w:t>0.000</w:t>
      </w:r>
      <w:r w:rsidR="00293397" w:rsidRPr="00816192">
        <w:rPr>
          <w:rFonts w:ascii="Arial" w:hAnsi="Arial" w:cs="Arial"/>
          <w:sz w:val="20"/>
          <w:szCs w:val="20"/>
        </w:rPr>
        <w:t>,00 €</w:t>
      </w:r>
      <w:r w:rsidRPr="00816192">
        <w:rPr>
          <w:rFonts w:ascii="Arial" w:hAnsi="Arial" w:cs="Arial"/>
          <w:sz w:val="20"/>
          <w:szCs w:val="20"/>
        </w:rPr>
        <w:t xml:space="preserve"> è </w:t>
      </w:r>
      <w:r w:rsidR="00D34F01" w:rsidRPr="00816192">
        <w:rPr>
          <w:rFonts w:ascii="Arial" w:hAnsi="Arial" w:cs="Arial"/>
          <w:sz w:val="20"/>
          <w:szCs w:val="20"/>
        </w:rPr>
        <w:t xml:space="preserve">inoltre </w:t>
      </w:r>
      <w:r w:rsidRPr="00816192">
        <w:rPr>
          <w:rFonts w:ascii="Arial" w:hAnsi="Arial" w:cs="Arial"/>
          <w:sz w:val="20"/>
          <w:szCs w:val="20"/>
        </w:rPr>
        <w:t xml:space="preserve">richiesta </w:t>
      </w:r>
      <w:r w:rsidR="009906C7" w:rsidRPr="00816192">
        <w:rPr>
          <w:rFonts w:ascii="Arial" w:hAnsi="Arial" w:cs="Arial"/>
          <w:sz w:val="20"/>
          <w:szCs w:val="20"/>
        </w:rPr>
        <w:t xml:space="preserve">all’Operatore economico </w:t>
      </w:r>
      <w:r w:rsidRPr="00816192">
        <w:rPr>
          <w:rFonts w:ascii="Arial" w:hAnsi="Arial" w:cs="Arial"/>
          <w:sz w:val="20"/>
          <w:szCs w:val="20"/>
        </w:rPr>
        <w:t>la compilazione del DGUE</w:t>
      </w:r>
      <w:r w:rsidR="00293397" w:rsidRPr="00816192">
        <w:rPr>
          <w:rFonts w:ascii="Arial" w:hAnsi="Arial" w:cs="Arial"/>
          <w:sz w:val="20"/>
          <w:szCs w:val="20"/>
        </w:rPr>
        <w:t xml:space="preserve"> (documento di gara unico europeo)</w:t>
      </w:r>
      <w:r w:rsidRPr="00816192">
        <w:rPr>
          <w:rFonts w:ascii="Arial" w:hAnsi="Arial" w:cs="Arial"/>
          <w:sz w:val="20"/>
          <w:szCs w:val="20"/>
        </w:rPr>
        <w:t xml:space="preserve"> </w:t>
      </w:r>
      <w:r w:rsidR="007F0749" w:rsidRPr="00816192">
        <w:rPr>
          <w:rFonts w:ascii="Arial" w:hAnsi="Arial" w:cs="Arial"/>
          <w:sz w:val="20"/>
          <w:szCs w:val="20"/>
        </w:rPr>
        <w:t xml:space="preserve">da </w:t>
      </w:r>
      <w:r w:rsidR="009906C7" w:rsidRPr="00816192">
        <w:rPr>
          <w:rFonts w:ascii="Arial" w:hAnsi="Arial" w:cs="Arial"/>
          <w:sz w:val="20"/>
          <w:szCs w:val="20"/>
        </w:rPr>
        <w:t>completare</w:t>
      </w:r>
      <w:r w:rsidR="007F0749" w:rsidRPr="00816192">
        <w:rPr>
          <w:rFonts w:ascii="Arial" w:hAnsi="Arial" w:cs="Arial"/>
          <w:sz w:val="20"/>
          <w:szCs w:val="20"/>
        </w:rPr>
        <w:t xml:space="preserve"> con la dichiarazione sostitutiva</w:t>
      </w:r>
      <w:r w:rsidR="009906C7" w:rsidRPr="00816192">
        <w:rPr>
          <w:rFonts w:ascii="Arial" w:hAnsi="Arial" w:cs="Arial"/>
          <w:sz w:val="20"/>
          <w:szCs w:val="20"/>
        </w:rPr>
        <w:t xml:space="preserve"> integrativa</w:t>
      </w:r>
      <w:r w:rsidR="00D34F01" w:rsidRPr="00816192">
        <w:rPr>
          <w:rFonts w:ascii="Arial" w:hAnsi="Arial" w:cs="Arial"/>
          <w:sz w:val="20"/>
          <w:szCs w:val="20"/>
        </w:rPr>
        <w:t>;</w:t>
      </w:r>
    </w:p>
    <w:p w14:paraId="198B4B00" w14:textId="2B41B5E2" w:rsidR="00293397" w:rsidRPr="00816192" w:rsidRDefault="00293397" w:rsidP="00B31035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Verifica DURC, Annotazioni riservate presso Anac, certificato camerale; copia informatica dei documenti viene conservata in apposito fascicolo del protocollo.</w:t>
      </w:r>
    </w:p>
    <w:p w14:paraId="6DC81004" w14:textId="01AC598F" w:rsidR="00293397" w:rsidRPr="00816192" w:rsidRDefault="00DB133C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 xml:space="preserve">d1) </w:t>
      </w:r>
      <w:r w:rsidR="00293397" w:rsidRPr="00816192">
        <w:rPr>
          <w:rFonts w:ascii="Arial" w:hAnsi="Arial" w:cs="Arial"/>
          <w:sz w:val="20"/>
          <w:szCs w:val="20"/>
        </w:rPr>
        <w:t xml:space="preserve">Si procede pertanto con l’atto di affidamento </w:t>
      </w:r>
      <w:r w:rsidR="009656EA" w:rsidRPr="00816192">
        <w:rPr>
          <w:rFonts w:ascii="Arial" w:hAnsi="Arial" w:cs="Arial"/>
          <w:sz w:val="20"/>
          <w:szCs w:val="20"/>
        </w:rPr>
        <w:t xml:space="preserve">e di assunzione dell’impegno </w:t>
      </w:r>
      <w:r w:rsidR="00293397" w:rsidRPr="00816192">
        <w:rPr>
          <w:rFonts w:ascii="Arial" w:hAnsi="Arial" w:cs="Arial"/>
          <w:sz w:val="20"/>
          <w:szCs w:val="20"/>
        </w:rPr>
        <w:t xml:space="preserve">a firma del Direttore del Servizio </w:t>
      </w:r>
      <w:r w:rsidR="009656EA" w:rsidRPr="00816192">
        <w:rPr>
          <w:rFonts w:ascii="Arial" w:hAnsi="Arial" w:cs="Arial"/>
          <w:sz w:val="20"/>
          <w:szCs w:val="20"/>
        </w:rPr>
        <w:t>R</w:t>
      </w:r>
      <w:r w:rsidR="00293397" w:rsidRPr="00816192">
        <w:rPr>
          <w:rFonts w:ascii="Arial" w:hAnsi="Arial" w:cs="Arial"/>
          <w:sz w:val="20"/>
          <w:szCs w:val="20"/>
        </w:rPr>
        <w:t>esponsabile del CDR</w:t>
      </w:r>
      <w:r w:rsidR="00BE3FCD" w:rsidRPr="00816192">
        <w:rPr>
          <w:rFonts w:ascii="Arial" w:hAnsi="Arial" w:cs="Arial"/>
          <w:sz w:val="20"/>
          <w:szCs w:val="20"/>
        </w:rPr>
        <w:t xml:space="preserve"> competente da trasmettere al Servizio Amministrativo</w:t>
      </w:r>
      <w:r w:rsidR="00293397" w:rsidRPr="00816192">
        <w:rPr>
          <w:rFonts w:ascii="Arial" w:hAnsi="Arial" w:cs="Arial"/>
          <w:sz w:val="20"/>
          <w:szCs w:val="20"/>
        </w:rPr>
        <w:t>.</w:t>
      </w:r>
    </w:p>
    <w:p w14:paraId="5836F07A" w14:textId="27799B5F" w:rsidR="00895033" w:rsidRPr="00816192" w:rsidRDefault="00BE3FCD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d2</w:t>
      </w:r>
      <w:r w:rsidR="00DB133C" w:rsidRPr="00816192">
        <w:rPr>
          <w:rFonts w:ascii="Arial" w:hAnsi="Arial" w:cs="Arial"/>
          <w:b/>
          <w:bCs/>
          <w:sz w:val="20"/>
          <w:szCs w:val="20"/>
        </w:rPr>
        <w:t xml:space="preserve">) </w:t>
      </w:r>
      <w:r w:rsidR="00DB133C" w:rsidRPr="00816192">
        <w:rPr>
          <w:rFonts w:ascii="Arial" w:hAnsi="Arial" w:cs="Arial"/>
          <w:sz w:val="20"/>
          <w:szCs w:val="20"/>
        </w:rPr>
        <w:t xml:space="preserve">Contratto: per gli affidamenti di importo inferiore ai 40.000,00 </w:t>
      </w:r>
      <w:r w:rsidRPr="00816192">
        <w:rPr>
          <w:rFonts w:ascii="Arial" w:hAnsi="Arial" w:cs="Arial"/>
          <w:sz w:val="20"/>
          <w:szCs w:val="20"/>
        </w:rPr>
        <w:t xml:space="preserve">€ </w:t>
      </w:r>
      <w:r w:rsidR="00DB133C" w:rsidRPr="00816192">
        <w:rPr>
          <w:rFonts w:ascii="Arial" w:hAnsi="Arial" w:cs="Arial"/>
          <w:sz w:val="20"/>
          <w:szCs w:val="20"/>
        </w:rPr>
        <w:t xml:space="preserve">si procede all’inoltro all’operatore economico di una comunicazione che riporta i riferimenti dell’atto di affidamento (modello </w:t>
      </w:r>
      <w:r w:rsidR="009906C7" w:rsidRPr="00816192">
        <w:rPr>
          <w:rFonts w:ascii="Arial" w:hAnsi="Arial" w:cs="Arial"/>
          <w:sz w:val="20"/>
          <w:szCs w:val="20"/>
        </w:rPr>
        <w:t>E1</w:t>
      </w:r>
      <w:r w:rsidR="00DB133C" w:rsidRPr="00816192">
        <w:rPr>
          <w:rFonts w:ascii="Arial" w:hAnsi="Arial" w:cs="Arial"/>
          <w:sz w:val="20"/>
          <w:szCs w:val="20"/>
        </w:rPr>
        <w:t xml:space="preserve">) corredati da CIG e CUP </w:t>
      </w:r>
      <w:r w:rsidR="00895033" w:rsidRPr="00816192">
        <w:rPr>
          <w:rFonts w:ascii="Arial" w:hAnsi="Arial" w:cs="Arial"/>
          <w:sz w:val="20"/>
          <w:szCs w:val="20"/>
        </w:rPr>
        <w:t>ove previsto</w:t>
      </w:r>
      <w:r w:rsidR="00DB133C" w:rsidRPr="00816192">
        <w:rPr>
          <w:rFonts w:ascii="Arial" w:hAnsi="Arial" w:cs="Arial"/>
          <w:sz w:val="20"/>
          <w:szCs w:val="20"/>
        </w:rPr>
        <w:t xml:space="preserve">. </w:t>
      </w:r>
    </w:p>
    <w:p w14:paraId="78E2E7FE" w14:textId="77777777" w:rsidR="00895033" w:rsidRPr="00816192" w:rsidRDefault="00DB133C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Non </w:t>
      </w:r>
      <w:r w:rsidR="00895033" w:rsidRPr="00816192">
        <w:rPr>
          <w:rFonts w:ascii="Arial" w:hAnsi="Arial" w:cs="Arial"/>
          <w:sz w:val="20"/>
          <w:szCs w:val="20"/>
        </w:rPr>
        <w:t>è necessario</w:t>
      </w:r>
      <w:r w:rsidRPr="00816192">
        <w:rPr>
          <w:rFonts w:ascii="Arial" w:hAnsi="Arial" w:cs="Arial"/>
          <w:sz w:val="20"/>
          <w:szCs w:val="20"/>
        </w:rPr>
        <w:t xml:space="preserve"> che l’operatore renda il contratto firmato, essendo l’offerta vincolante. </w:t>
      </w:r>
    </w:p>
    <w:p w14:paraId="5DD674B6" w14:textId="7F5CD181" w:rsidR="00DB133C" w:rsidRPr="00816192" w:rsidRDefault="00DB133C" w:rsidP="00B31035">
      <w:pPr>
        <w:jc w:val="both"/>
        <w:rPr>
          <w:rFonts w:ascii="Arial" w:hAnsi="Arial" w:cs="Arial"/>
          <w:color w:val="EE0000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Solo per importi </w:t>
      </w:r>
      <w:r w:rsidR="009906C7" w:rsidRPr="00816192">
        <w:rPr>
          <w:rFonts w:ascii="Arial" w:hAnsi="Arial" w:cs="Arial"/>
          <w:sz w:val="20"/>
          <w:szCs w:val="20"/>
        </w:rPr>
        <w:t xml:space="preserve">pari o </w:t>
      </w:r>
      <w:r w:rsidRPr="00816192">
        <w:rPr>
          <w:rFonts w:ascii="Arial" w:hAnsi="Arial" w:cs="Arial"/>
          <w:sz w:val="20"/>
          <w:szCs w:val="20"/>
        </w:rPr>
        <w:t xml:space="preserve">superiori ai 40.000,00 € il contratto avviene tramite scambio nella forma del commercio </w:t>
      </w:r>
      <w:r w:rsidR="003D1F58" w:rsidRPr="00816192">
        <w:rPr>
          <w:rFonts w:ascii="Arial" w:hAnsi="Arial" w:cs="Arial"/>
          <w:sz w:val="20"/>
          <w:szCs w:val="20"/>
        </w:rPr>
        <w:t xml:space="preserve">(modello E2) </w:t>
      </w:r>
      <w:r w:rsidRPr="00816192">
        <w:rPr>
          <w:rFonts w:ascii="Arial" w:hAnsi="Arial" w:cs="Arial"/>
          <w:sz w:val="20"/>
          <w:szCs w:val="20"/>
        </w:rPr>
        <w:t xml:space="preserve">e l’operatore economico deve </w:t>
      </w:r>
      <w:r w:rsidR="00895033" w:rsidRPr="00816192">
        <w:rPr>
          <w:rFonts w:ascii="Arial" w:hAnsi="Arial" w:cs="Arial"/>
          <w:sz w:val="20"/>
          <w:szCs w:val="20"/>
        </w:rPr>
        <w:t>restituire</w:t>
      </w:r>
      <w:r w:rsidRPr="00816192">
        <w:rPr>
          <w:rFonts w:ascii="Arial" w:hAnsi="Arial" w:cs="Arial"/>
          <w:sz w:val="20"/>
          <w:szCs w:val="20"/>
        </w:rPr>
        <w:t xml:space="preserve"> </w:t>
      </w:r>
      <w:r w:rsidR="00895033" w:rsidRPr="00816192">
        <w:rPr>
          <w:rFonts w:ascii="Arial" w:hAnsi="Arial" w:cs="Arial"/>
          <w:sz w:val="20"/>
          <w:szCs w:val="20"/>
        </w:rPr>
        <w:t xml:space="preserve">il contratto </w:t>
      </w:r>
      <w:r w:rsidRPr="00816192">
        <w:rPr>
          <w:rFonts w:ascii="Arial" w:hAnsi="Arial" w:cs="Arial"/>
          <w:sz w:val="20"/>
          <w:szCs w:val="20"/>
        </w:rPr>
        <w:t xml:space="preserve">sottoscritto </w:t>
      </w:r>
      <w:r w:rsidR="00BE3FCD" w:rsidRPr="00816192">
        <w:rPr>
          <w:rFonts w:ascii="Arial" w:hAnsi="Arial" w:cs="Arial"/>
          <w:sz w:val="20"/>
          <w:szCs w:val="20"/>
        </w:rPr>
        <w:t>digitalmente</w:t>
      </w:r>
      <w:r w:rsidRPr="00816192">
        <w:rPr>
          <w:rFonts w:ascii="Arial" w:hAnsi="Arial" w:cs="Arial"/>
          <w:sz w:val="20"/>
          <w:szCs w:val="20"/>
        </w:rPr>
        <w:t xml:space="preserve">.  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In entrambi i casi deve essere specificato che la fattura </w:t>
      </w:r>
      <w:r w:rsidR="00BE3FCD" w:rsidRPr="00816192">
        <w:rPr>
          <w:rFonts w:ascii="Arial" w:hAnsi="Arial" w:cs="Arial"/>
          <w:b/>
          <w:bCs/>
          <w:sz w:val="20"/>
          <w:szCs w:val="20"/>
        </w:rPr>
        <w:t>potrà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 essere emessa solamente dopo la comunicazione di buon esito della fornitura o </w:t>
      </w:r>
      <w:r w:rsidR="00BE3FCD" w:rsidRPr="00816192">
        <w:rPr>
          <w:rFonts w:ascii="Arial" w:hAnsi="Arial" w:cs="Arial"/>
          <w:b/>
          <w:bCs/>
          <w:sz w:val="20"/>
          <w:szCs w:val="20"/>
        </w:rPr>
        <w:t xml:space="preserve">del </w:t>
      </w:r>
      <w:r w:rsidRPr="00816192">
        <w:rPr>
          <w:rFonts w:ascii="Arial" w:hAnsi="Arial" w:cs="Arial"/>
          <w:b/>
          <w:bCs/>
          <w:sz w:val="20"/>
          <w:szCs w:val="20"/>
        </w:rPr>
        <w:t>servizio attestata tramite Certificato di Regolare esecuzione</w:t>
      </w:r>
      <w:r w:rsidR="007F0749" w:rsidRPr="00816192">
        <w:rPr>
          <w:rFonts w:ascii="Arial" w:hAnsi="Arial" w:cs="Arial"/>
          <w:b/>
          <w:bCs/>
          <w:sz w:val="20"/>
          <w:szCs w:val="20"/>
        </w:rPr>
        <w:t xml:space="preserve"> e che i termini di pagamento</w:t>
      </w:r>
      <w:r w:rsidR="003D1F58" w:rsidRPr="00816192">
        <w:rPr>
          <w:rFonts w:ascii="Arial" w:hAnsi="Arial" w:cs="Arial"/>
          <w:b/>
          <w:bCs/>
          <w:sz w:val="20"/>
          <w:szCs w:val="20"/>
        </w:rPr>
        <w:t xml:space="preserve"> – che devono essere riportati nella fattura - </w:t>
      </w:r>
      <w:r w:rsidR="007F0749" w:rsidRPr="00816192">
        <w:rPr>
          <w:rFonts w:ascii="Arial" w:hAnsi="Arial" w:cs="Arial"/>
          <w:b/>
          <w:bCs/>
          <w:sz w:val="20"/>
          <w:szCs w:val="20"/>
        </w:rPr>
        <w:t xml:space="preserve">sono </w:t>
      </w:r>
      <w:r w:rsidR="003D1F58" w:rsidRPr="00816192">
        <w:rPr>
          <w:rFonts w:ascii="Arial" w:hAnsi="Arial" w:cs="Arial"/>
          <w:b/>
          <w:bCs/>
          <w:sz w:val="20"/>
          <w:szCs w:val="20"/>
        </w:rPr>
        <w:t>pari a</w:t>
      </w:r>
      <w:r w:rsidR="007F0749" w:rsidRPr="00816192">
        <w:rPr>
          <w:rFonts w:ascii="Arial" w:hAnsi="Arial" w:cs="Arial"/>
          <w:b/>
          <w:bCs/>
          <w:sz w:val="20"/>
          <w:szCs w:val="20"/>
        </w:rPr>
        <w:t xml:space="preserve"> 30 giorni dalla data di </w:t>
      </w:r>
      <w:r w:rsidR="003D1F58" w:rsidRPr="00816192">
        <w:rPr>
          <w:rFonts w:ascii="Arial" w:hAnsi="Arial" w:cs="Arial"/>
          <w:b/>
          <w:bCs/>
          <w:sz w:val="20"/>
          <w:szCs w:val="20"/>
        </w:rPr>
        <w:t>emissione</w:t>
      </w:r>
      <w:r w:rsidRPr="00816192">
        <w:rPr>
          <w:rFonts w:ascii="Arial" w:hAnsi="Arial" w:cs="Arial"/>
          <w:b/>
          <w:bCs/>
          <w:sz w:val="20"/>
          <w:szCs w:val="20"/>
        </w:rPr>
        <w:t>.</w:t>
      </w:r>
      <w:r w:rsidRPr="00816192"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4184E13A" w14:textId="77777777" w:rsidR="00AD0857" w:rsidRPr="00816192" w:rsidRDefault="00AD0857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e) Esecuzione della prestazione</w:t>
      </w:r>
    </w:p>
    <w:p w14:paraId="11379F20" w14:textId="5296FA10" w:rsidR="00B31035" w:rsidRPr="00816192" w:rsidRDefault="00392944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L’operatore economico procede alla fornitura del bene o all’esecuzione del servizio nei termini contrattualmente stabiliti (ovvero: d</w:t>
      </w:r>
      <w:r w:rsidR="00AA13FD" w:rsidRPr="00816192">
        <w:rPr>
          <w:rFonts w:ascii="Arial" w:hAnsi="Arial" w:cs="Arial"/>
          <w:sz w:val="20"/>
          <w:szCs w:val="20"/>
        </w:rPr>
        <w:t>opo l’inoltro della comunicazione di affidamento</w:t>
      </w:r>
      <w:r w:rsidRPr="00816192">
        <w:rPr>
          <w:rFonts w:ascii="Arial" w:hAnsi="Arial" w:cs="Arial"/>
          <w:sz w:val="20"/>
          <w:szCs w:val="20"/>
        </w:rPr>
        <w:t xml:space="preserve">, </w:t>
      </w:r>
      <w:r w:rsidR="00AA13FD" w:rsidRPr="00816192">
        <w:rPr>
          <w:rFonts w:ascii="Arial" w:hAnsi="Arial" w:cs="Arial"/>
          <w:sz w:val="20"/>
          <w:szCs w:val="20"/>
        </w:rPr>
        <w:t xml:space="preserve">della stipula del contratto </w:t>
      </w:r>
      <w:r w:rsidRPr="00816192">
        <w:rPr>
          <w:rFonts w:ascii="Arial" w:hAnsi="Arial" w:cs="Arial"/>
          <w:sz w:val="20"/>
          <w:szCs w:val="20"/>
        </w:rPr>
        <w:t>o dopo l’eventuale comunicazione di eseguibilità differita rispetto al contratto)</w:t>
      </w:r>
      <w:r w:rsidR="00F12EC2" w:rsidRPr="00816192">
        <w:rPr>
          <w:rFonts w:ascii="Arial" w:hAnsi="Arial" w:cs="Arial"/>
          <w:sz w:val="20"/>
          <w:szCs w:val="20"/>
        </w:rPr>
        <w:t>.</w:t>
      </w:r>
      <w:r w:rsidRPr="00816192">
        <w:rPr>
          <w:rFonts w:ascii="Arial" w:hAnsi="Arial" w:cs="Arial"/>
          <w:sz w:val="20"/>
          <w:szCs w:val="20"/>
        </w:rPr>
        <w:t xml:space="preserve"> </w:t>
      </w:r>
    </w:p>
    <w:p w14:paraId="1DE054AF" w14:textId="0DA5F631" w:rsidR="00B31035" w:rsidRPr="00816192" w:rsidRDefault="00AD0857" w:rsidP="00B310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f</w:t>
      </w:r>
      <w:r w:rsidR="00B31035" w:rsidRPr="00816192">
        <w:rPr>
          <w:rFonts w:ascii="Arial" w:hAnsi="Arial" w:cs="Arial"/>
          <w:b/>
          <w:bCs/>
          <w:sz w:val="20"/>
          <w:szCs w:val="20"/>
        </w:rPr>
        <w:t>) Certificato di regolare esecuzione</w:t>
      </w:r>
    </w:p>
    <w:p w14:paraId="421D910B" w14:textId="04937F87" w:rsidR="00B31035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Al termine della fornitura </w:t>
      </w:r>
      <w:r w:rsidR="00F12EC2" w:rsidRPr="00816192">
        <w:rPr>
          <w:rFonts w:ascii="Arial" w:hAnsi="Arial" w:cs="Arial"/>
          <w:sz w:val="20"/>
          <w:szCs w:val="20"/>
        </w:rPr>
        <w:t xml:space="preserve">del bene </w:t>
      </w:r>
      <w:r w:rsidRPr="00816192">
        <w:rPr>
          <w:rFonts w:ascii="Arial" w:hAnsi="Arial" w:cs="Arial"/>
          <w:sz w:val="20"/>
          <w:szCs w:val="20"/>
        </w:rPr>
        <w:t>o del</w:t>
      </w:r>
      <w:r w:rsidR="00F12EC2" w:rsidRPr="00816192">
        <w:rPr>
          <w:rFonts w:ascii="Arial" w:hAnsi="Arial" w:cs="Arial"/>
          <w:sz w:val="20"/>
          <w:szCs w:val="20"/>
        </w:rPr>
        <w:t>l’esecuzione del</w:t>
      </w:r>
      <w:r w:rsidRPr="00816192">
        <w:rPr>
          <w:rFonts w:ascii="Arial" w:hAnsi="Arial" w:cs="Arial"/>
          <w:sz w:val="20"/>
          <w:szCs w:val="20"/>
        </w:rPr>
        <w:t xml:space="preserve"> servizio, il Servizio competente</w:t>
      </w:r>
      <w:r w:rsidR="00F66726" w:rsidRPr="00816192">
        <w:rPr>
          <w:rFonts w:ascii="Arial" w:hAnsi="Arial" w:cs="Arial"/>
          <w:sz w:val="20"/>
          <w:szCs w:val="20"/>
        </w:rPr>
        <w:t xml:space="preserve">, previa verifica della regolarità del DURC, </w:t>
      </w:r>
      <w:r w:rsidRPr="00816192">
        <w:rPr>
          <w:rFonts w:ascii="Arial" w:hAnsi="Arial" w:cs="Arial"/>
          <w:sz w:val="20"/>
          <w:szCs w:val="20"/>
        </w:rPr>
        <w:t xml:space="preserve">redige il </w:t>
      </w:r>
      <w:r w:rsidRPr="00816192">
        <w:rPr>
          <w:rFonts w:ascii="Arial" w:hAnsi="Arial" w:cs="Arial"/>
          <w:b/>
          <w:bCs/>
          <w:sz w:val="20"/>
          <w:szCs w:val="20"/>
        </w:rPr>
        <w:t>certificato di regolare esecuzione</w:t>
      </w:r>
      <w:r w:rsidR="0093737B" w:rsidRPr="00816192">
        <w:rPr>
          <w:rFonts w:ascii="Arial" w:hAnsi="Arial" w:cs="Arial"/>
          <w:b/>
          <w:bCs/>
          <w:sz w:val="20"/>
          <w:szCs w:val="20"/>
        </w:rPr>
        <w:t xml:space="preserve"> (modello CR1)</w:t>
      </w:r>
      <w:r w:rsidRPr="00816192">
        <w:rPr>
          <w:rFonts w:ascii="Arial" w:hAnsi="Arial" w:cs="Arial"/>
          <w:sz w:val="20"/>
          <w:szCs w:val="20"/>
        </w:rPr>
        <w:t>, attestando:</w:t>
      </w:r>
    </w:p>
    <w:p w14:paraId="03523A2D" w14:textId="77777777" w:rsidR="00B31035" w:rsidRPr="00816192" w:rsidRDefault="00B31035" w:rsidP="00B31035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la conformità della prestazione a quanto affidato;</w:t>
      </w:r>
    </w:p>
    <w:p w14:paraId="048E8866" w14:textId="77777777" w:rsidR="00B31035" w:rsidRPr="00816192" w:rsidRDefault="00B31035" w:rsidP="00B31035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il corretto adempimento delle obbligazioni contrattuali.</w:t>
      </w:r>
    </w:p>
    <w:p w14:paraId="6B135F6F" w14:textId="1922D7DF" w:rsidR="00B31035" w:rsidRPr="00816192" w:rsidRDefault="00B31035" w:rsidP="00B31035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Il certificato costituisce presupposto per </w:t>
      </w:r>
      <w:r w:rsidR="00F05C85" w:rsidRPr="00816192">
        <w:rPr>
          <w:rFonts w:ascii="Arial" w:hAnsi="Arial" w:cs="Arial"/>
          <w:sz w:val="20"/>
          <w:szCs w:val="20"/>
        </w:rPr>
        <w:t xml:space="preserve">l’emissione della fattura e per </w:t>
      </w:r>
      <w:r w:rsidRPr="00816192">
        <w:rPr>
          <w:rFonts w:ascii="Arial" w:hAnsi="Arial" w:cs="Arial"/>
          <w:sz w:val="20"/>
          <w:szCs w:val="20"/>
        </w:rPr>
        <w:t>la liquidazione della spesa.</w:t>
      </w:r>
      <w:r w:rsidR="00F66196" w:rsidRPr="00816192">
        <w:rPr>
          <w:rFonts w:ascii="Arial" w:hAnsi="Arial" w:cs="Arial"/>
          <w:sz w:val="20"/>
          <w:szCs w:val="20"/>
        </w:rPr>
        <w:t xml:space="preserve"> </w:t>
      </w:r>
      <w:r w:rsidR="00F66196" w:rsidRPr="00816192">
        <w:rPr>
          <w:rFonts w:ascii="Arial" w:hAnsi="Arial" w:cs="Arial"/>
          <w:b/>
          <w:bCs/>
          <w:sz w:val="20"/>
          <w:szCs w:val="20"/>
        </w:rPr>
        <w:t>Pertanto nessuna fattura potrà essere emessa dal fornitore prima dell’emissione del suddetto certificato. Le fatture emesse in difformità saranno scartate.</w:t>
      </w:r>
    </w:p>
    <w:p w14:paraId="680F106B" w14:textId="33D85685" w:rsidR="001B3473" w:rsidRPr="00816192" w:rsidRDefault="001B3473" w:rsidP="001B347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f1) Certificato di regolare esecuzione forniture/servizi con periodicità</w:t>
      </w:r>
    </w:p>
    <w:p w14:paraId="1634CF4D" w14:textId="43A972D9" w:rsidR="0093737B" w:rsidRPr="00816192" w:rsidRDefault="001B3473" w:rsidP="001B3473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Per </w:t>
      </w:r>
      <w:r w:rsidR="0093737B" w:rsidRPr="00816192">
        <w:rPr>
          <w:rFonts w:ascii="Arial" w:hAnsi="Arial" w:cs="Arial"/>
          <w:sz w:val="20"/>
          <w:szCs w:val="20"/>
        </w:rPr>
        <w:t xml:space="preserve">i </w:t>
      </w:r>
      <w:r w:rsidRPr="00816192">
        <w:rPr>
          <w:rFonts w:ascii="Arial" w:hAnsi="Arial" w:cs="Arial"/>
          <w:sz w:val="20"/>
          <w:szCs w:val="20"/>
        </w:rPr>
        <w:t xml:space="preserve">servizi e le forniture </w:t>
      </w:r>
      <w:r w:rsidR="0093737B" w:rsidRPr="00816192">
        <w:rPr>
          <w:rFonts w:ascii="Arial" w:hAnsi="Arial" w:cs="Arial"/>
          <w:sz w:val="20"/>
          <w:szCs w:val="20"/>
        </w:rPr>
        <w:t xml:space="preserve">che avvengono con cadenza periodica (mensile/trimestrale/semestrale) viene redatto un foglio firma da sottoscrivere per accertare l’avvenuta esecuzione del servizio o della fornitura </w:t>
      </w:r>
      <w:r w:rsidR="0093737B" w:rsidRPr="00816192">
        <w:rPr>
          <w:rFonts w:ascii="Arial" w:hAnsi="Arial" w:cs="Arial"/>
          <w:b/>
          <w:bCs/>
          <w:sz w:val="20"/>
          <w:szCs w:val="20"/>
        </w:rPr>
        <w:t>(modello CR2)</w:t>
      </w:r>
      <w:r w:rsidR="0093737B" w:rsidRPr="00816192">
        <w:rPr>
          <w:rFonts w:ascii="Arial" w:hAnsi="Arial" w:cs="Arial"/>
          <w:sz w:val="20"/>
          <w:szCs w:val="20"/>
        </w:rPr>
        <w:t>. Tale attestazione autorizza alla liquidazione dell</w:t>
      </w:r>
      <w:r w:rsidR="00BE3FCD" w:rsidRPr="00816192">
        <w:rPr>
          <w:rFonts w:ascii="Arial" w:hAnsi="Arial" w:cs="Arial"/>
          <w:sz w:val="20"/>
          <w:szCs w:val="20"/>
        </w:rPr>
        <w:t>e</w:t>
      </w:r>
      <w:r w:rsidR="0093737B" w:rsidRPr="00816192">
        <w:rPr>
          <w:rFonts w:ascii="Arial" w:hAnsi="Arial" w:cs="Arial"/>
          <w:sz w:val="20"/>
          <w:szCs w:val="20"/>
        </w:rPr>
        <w:t xml:space="preserve"> fattur</w:t>
      </w:r>
      <w:r w:rsidR="00BE3FCD" w:rsidRPr="00816192">
        <w:rPr>
          <w:rFonts w:ascii="Arial" w:hAnsi="Arial" w:cs="Arial"/>
          <w:sz w:val="20"/>
          <w:szCs w:val="20"/>
        </w:rPr>
        <w:t>e</w:t>
      </w:r>
      <w:r w:rsidR="0093737B" w:rsidRPr="00816192">
        <w:rPr>
          <w:rFonts w:ascii="Arial" w:hAnsi="Arial" w:cs="Arial"/>
          <w:sz w:val="20"/>
          <w:szCs w:val="20"/>
        </w:rPr>
        <w:t>. Solo al</w:t>
      </w:r>
      <w:r w:rsidRPr="00816192">
        <w:rPr>
          <w:rFonts w:ascii="Arial" w:hAnsi="Arial" w:cs="Arial"/>
          <w:sz w:val="20"/>
          <w:szCs w:val="20"/>
        </w:rPr>
        <w:t xml:space="preserve"> termine del</w:t>
      </w:r>
      <w:r w:rsidR="0093737B" w:rsidRPr="00816192">
        <w:rPr>
          <w:rFonts w:ascii="Arial" w:hAnsi="Arial" w:cs="Arial"/>
          <w:sz w:val="20"/>
          <w:szCs w:val="20"/>
        </w:rPr>
        <w:t xml:space="preserve"> contratto viene redatto il Certificato di regolare esecuzione</w:t>
      </w:r>
      <w:r w:rsidR="00BE3FCD" w:rsidRPr="00816192">
        <w:rPr>
          <w:rFonts w:ascii="Arial" w:hAnsi="Arial" w:cs="Arial"/>
          <w:sz w:val="20"/>
          <w:szCs w:val="20"/>
        </w:rPr>
        <w:t xml:space="preserve"> definitivo</w:t>
      </w:r>
      <w:r w:rsidR="0093737B" w:rsidRPr="00816192">
        <w:rPr>
          <w:rFonts w:ascii="Arial" w:hAnsi="Arial" w:cs="Arial"/>
          <w:sz w:val="20"/>
          <w:szCs w:val="20"/>
        </w:rPr>
        <w:t>.</w:t>
      </w:r>
    </w:p>
    <w:p w14:paraId="09460440" w14:textId="77777777" w:rsidR="00327D67" w:rsidRDefault="00327D67" w:rsidP="0093737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546AC3E" w14:textId="186C2EA4" w:rsidR="0093737B" w:rsidRPr="00816192" w:rsidRDefault="0093737B" w:rsidP="0093737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lastRenderedPageBreak/>
        <w:t>f2) Esecuzione forniture/servizi nelle aziende</w:t>
      </w:r>
    </w:p>
    <w:p w14:paraId="350A2716" w14:textId="44744312" w:rsidR="0093737B" w:rsidRPr="00816192" w:rsidRDefault="0093737B" w:rsidP="0093737B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Per i servizi e le forniture che vengono rese </w:t>
      </w:r>
      <w:r w:rsidR="00BE3FCD" w:rsidRPr="00816192">
        <w:rPr>
          <w:rFonts w:ascii="Arial" w:hAnsi="Arial" w:cs="Arial"/>
          <w:sz w:val="20"/>
          <w:szCs w:val="20"/>
        </w:rPr>
        <w:t xml:space="preserve">presso </w:t>
      </w:r>
      <w:r w:rsidRPr="00816192">
        <w:rPr>
          <w:rFonts w:ascii="Arial" w:hAnsi="Arial" w:cs="Arial"/>
          <w:sz w:val="20"/>
          <w:szCs w:val="20"/>
        </w:rPr>
        <w:t>le Aziende, il referente dell’Azienda medesima attesta l’esito della fornitura e</w:t>
      </w:r>
      <w:r w:rsidR="00BE3FCD" w:rsidRPr="00816192">
        <w:rPr>
          <w:rFonts w:ascii="Arial" w:hAnsi="Arial" w:cs="Arial"/>
          <w:sz w:val="20"/>
          <w:szCs w:val="20"/>
        </w:rPr>
        <w:t>/o</w:t>
      </w:r>
      <w:r w:rsidRPr="00816192">
        <w:rPr>
          <w:rFonts w:ascii="Arial" w:hAnsi="Arial" w:cs="Arial"/>
          <w:sz w:val="20"/>
          <w:szCs w:val="20"/>
        </w:rPr>
        <w:t xml:space="preserve"> servizio e </w:t>
      </w:r>
      <w:r w:rsidR="006274DF" w:rsidRPr="00816192">
        <w:rPr>
          <w:rFonts w:ascii="Arial" w:hAnsi="Arial" w:cs="Arial"/>
          <w:sz w:val="20"/>
          <w:szCs w:val="20"/>
        </w:rPr>
        <w:t>la conformità della consegna al documento di trasporto</w:t>
      </w:r>
      <w:r w:rsidRPr="00816192">
        <w:rPr>
          <w:rFonts w:ascii="Arial" w:hAnsi="Arial" w:cs="Arial"/>
          <w:sz w:val="20"/>
          <w:szCs w:val="20"/>
        </w:rPr>
        <w:t>. Sulla base dell’attestazione suddetta il RUP/DEC emetterà il Certificato di Regolare Esecuzione. Se rientra nei casi di cui al punto f1 di cui sopra, l’attestazione del presente punto consente l’autorizzazione alla liquidazione della fattura.</w:t>
      </w:r>
    </w:p>
    <w:p w14:paraId="220898FD" w14:textId="34E4A3D5" w:rsidR="007D38E9" w:rsidRPr="00816192" w:rsidRDefault="00AD0857" w:rsidP="005A2D2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g</w:t>
      </w:r>
      <w:r w:rsidR="005A2D21" w:rsidRPr="00816192">
        <w:rPr>
          <w:rFonts w:ascii="Arial" w:hAnsi="Arial" w:cs="Arial"/>
          <w:b/>
          <w:bCs/>
          <w:sz w:val="20"/>
          <w:szCs w:val="20"/>
        </w:rPr>
        <w:t xml:space="preserve">) </w:t>
      </w:r>
      <w:r w:rsidR="007D38E9" w:rsidRPr="00816192">
        <w:rPr>
          <w:rFonts w:ascii="Arial" w:hAnsi="Arial" w:cs="Arial"/>
          <w:b/>
          <w:bCs/>
          <w:sz w:val="20"/>
          <w:szCs w:val="20"/>
        </w:rPr>
        <w:t>Autorizzazione all’emissione della fattura</w:t>
      </w:r>
    </w:p>
    <w:p w14:paraId="0CAD0677" w14:textId="77777777" w:rsidR="00F66726" w:rsidRPr="00816192" w:rsidRDefault="007D38E9" w:rsidP="007D38E9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816192">
        <w:rPr>
          <w:rFonts w:ascii="Arial" w:hAnsi="Arial" w:cs="Arial"/>
          <w:sz w:val="20"/>
          <w:szCs w:val="20"/>
        </w:rPr>
        <w:t xml:space="preserve">L’operatore economico potrà emettere la fattura solo dopo </w:t>
      </w:r>
      <w:r w:rsidR="00F66726" w:rsidRPr="00816192">
        <w:rPr>
          <w:rFonts w:ascii="Arial" w:hAnsi="Arial" w:cs="Arial"/>
          <w:sz w:val="20"/>
          <w:szCs w:val="20"/>
        </w:rPr>
        <w:t xml:space="preserve">l’emissione del CRE da parte </w:t>
      </w:r>
      <w:r w:rsidR="00DF4201" w:rsidRPr="00816192">
        <w:rPr>
          <w:rFonts w:ascii="Arial" w:hAnsi="Arial" w:cs="Arial"/>
          <w:sz w:val="20"/>
          <w:szCs w:val="20"/>
        </w:rPr>
        <w:t xml:space="preserve">del </w:t>
      </w:r>
      <w:r w:rsidR="0070737D" w:rsidRPr="00816192">
        <w:rPr>
          <w:rFonts w:ascii="Arial" w:hAnsi="Arial" w:cs="Arial"/>
          <w:sz w:val="20"/>
          <w:szCs w:val="20"/>
        </w:rPr>
        <w:t>RUP</w:t>
      </w:r>
      <w:r w:rsidR="00F66726" w:rsidRPr="00816192">
        <w:rPr>
          <w:rFonts w:ascii="Arial" w:hAnsi="Arial" w:cs="Arial"/>
          <w:sz w:val="20"/>
          <w:szCs w:val="20"/>
        </w:rPr>
        <w:t xml:space="preserve"> e</w:t>
      </w:r>
      <w:r w:rsidR="0070737D" w:rsidRPr="00816192">
        <w:rPr>
          <w:rFonts w:ascii="Arial" w:hAnsi="Arial" w:cs="Arial"/>
          <w:sz w:val="20"/>
          <w:szCs w:val="20"/>
        </w:rPr>
        <w:t>/</w:t>
      </w:r>
      <w:r w:rsidR="00F66726" w:rsidRPr="00816192">
        <w:rPr>
          <w:rFonts w:ascii="Arial" w:hAnsi="Arial" w:cs="Arial"/>
          <w:sz w:val="20"/>
          <w:szCs w:val="20"/>
        </w:rPr>
        <w:t xml:space="preserve">o </w:t>
      </w:r>
      <w:r w:rsidR="00DF4201" w:rsidRPr="00816192">
        <w:rPr>
          <w:rFonts w:ascii="Arial" w:hAnsi="Arial" w:cs="Arial"/>
          <w:sz w:val="20"/>
          <w:szCs w:val="20"/>
        </w:rPr>
        <w:t xml:space="preserve">DEC </w:t>
      </w:r>
      <w:r w:rsidRPr="00816192">
        <w:rPr>
          <w:rFonts w:ascii="Arial" w:hAnsi="Arial" w:cs="Arial"/>
          <w:sz w:val="20"/>
          <w:szCs w:val="20"/>
        </w:rPr>
        <w:t>competente e la verifica con buon esito del DURC;</w:t>
      </w:r>
      <w:r w:rsidR="0070737D" w:rsidRPr="00816192">
        <w:rPr>
          <w:rFonts w:ascii="Arial" w:hAnsi="Arial" w:cs="Arial"/>
          <w:sz w:val="20"/>
          <w:szCs w:val="20"/>
        </w:rPr>
        <w:t xml:space="preserve"> in assenza del preventivo benestare da parte dell’Ente la fattura </w:t>
      </w:r>
      <w:r w:rsidR="00F66726" w:rsidRPr="00816192">
        <w:rPr>
          <w:rFonts w:ascii="Arial" w:hAnsi="Arial" w:cs="Arial"/>
          <w:sz w:val="20"/>
          <w:szCs w:val="20"/>
        </w:rPr>
        <w:t xml:space="preserve">sarà </w:t>
      </w:r>
      <w:r w:rsidR="0070737D" w:rsidRPr="00816192">
        <w:rPr>
          <w:rFonts w:ascii="Arial" w:hAnsi="Arial" w:cs="Arial"/>
          <w:sz w:val="20"/>
          <w:szCs w:val="20"/>
        </w:rPr>
        <w:t>rifiutata senza che l’operatore economico possa vantare pretese e senza che trascorrano i termini di pagamento.</w:t>
      </w:r>
      <w:r w:rsidR="007F0749" w:rsidRPr="00816192">
        <w:rPr>
          <w:rFonts w:ascii="Arial" w:hAnsi="Arial" w:cs="Arial"/>
          <w:sz w:val="20"/>
          <w:szCs w:val="20"/>
        </w:rPr>
        <w:t xml:space="preserve"> Anche in caso in cui la fattura preveda termini di pagamento differenti dai 30 giorni </w:t>
      </w:r>
      <w:r w:rsidR="00F66726" w:rsidRPr="00816192">
        <w:rPr>
          <w:rFonts w:ascii="Arial" w:hAnsi="Arial" w:cs="Arial"/>
          <w:sz w:val="20"/>
          <w:szCs w:val="20"/>
        </w:rPr>
        <w:t>stabiliti dal contratto, la fattura sarà rifiutata e dovrà essere riemessa con i termini di pagamento a 30 giorni.</w:t>
      </w:r>
    </w:p>
    <w:p w14:paraId="0E52B556" w14:textId="77777777" w:rsidR="00327D67" w:rsidRDefault="00327D67" w:rsidP="005A2D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9DE844B" w14:textId="77777777" w:rsidR="00327D67" w:rsidRDefault="00327D67" w:rsidP="005A2D2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AE5C52C" w14:textId="16035B9E" w:rsidR="005A2D21" w:rsidRPr="00816192" w:rsidRDefault="005A2D21" w:rsidP="005A2D2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2.2 Affidamenti di importo pari o superiore a 140.000 euro e sotto soglia UE</w:t>
      </w:r>
    </w:p>
    <w:p w14:paraId="1BC9EEB5" w14:textId="401D4CC8" w:rsidR="005A2D21" w:rsidRPr="00816192" w:rsidRDefault="005A2D21" w:rsidP="005A2D21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Per gli affidamenti di beni e servizi di importo </w:t>
      </w:r>
      <w:r w:rsidRPr="00816192">
        <w:rPr>
          <w:rFonts w:ascii="Arial" w:hAnsi="Arial" w:cs="Arial"/>
          <w:b/>
          <w:bCs/>
          <w:sz w:val="20"/>
          <w:szCs w:val="20"/>
        </w:rPr>
        <w:t>pari o superiore a 140.000</w:t>
      </w:r>
      <w:r w:rsidR="00AD0857" w:rsidRPr="00816192">
        <w:rPr>
          <w:rFonts w:ascii="Arial" w:hAnsi="Arial" w:cs="Arial"/>
          <w:b/>
          <w:bCs/>
          <w:sz w:val="20"/>
          <w:szCs w:val="20"/>
        </w:rPr>
        <w:t>,00 €</w:t>
      </w:r>
      <w:r w:rsidRPr="00816192">
        <w:rPr>
          <w:rFonts w:ascii="Arial" w:hAnsi="Arial" w:cs="Arial"/>
          <w:b/>
          <w:bCs/>
          <w:sz w:val="20"/>
          <w:szCs w:val="20"/>
        </w:rPr>
        <w:t xml:space="preserve"> </w:t>
      </w:r>
      <w:r w:rsidR="006274DF" w:rsidRPr="00816192">
        <w:rPr>
          <w:rFonts w:ascii="Arial" w:hAnsi="Arial" w:cs="Arial"/>
          <w:b/>
          <w:bCs/>
          <w:sz w:val="20"/>
          <w:szCs w:val="20"/>
        </w:rPr>
        <w:t xml:space="preserve">(o lavori pari o superiore a 150.000,00 €) </w:t>
      </w:r>
      <w:r w:rsidRPr="00816192">
        <w:rPr>
          <w:rFonts w:ascii="Arial" w:hAnsi="Arial" w:cs="Arial"/>
          <w:b/>
          <w:bCs/>
          <w:sz w:val="20"/>
          <w:szCs w:val="20"/>
        </w:rPr>
        <w:t>e inferiore alle soglie di rilevanza europea</w:t>
      </w:r>
      <w:r w:rsidRPr="00816192">
        <w:rPr>
          <w:rFonts w:ascii="Arial" w:hAnsi="Arial" w:cs="Arial"/>
          <w:sz w:val="20"/>
          <w:szCs w:val="20"/>
        </w:rPr>
        <w:t xml:space="preserve">, si applicano le procedure </w:t>
      </w:r>
      <w:r w:rsidR="00AD0857" w:rsidRPr="00816192">
        <w:rPr>
          <w:rFonts w:ascii="Arial" w:hAnsi="Arial" w:cs="Arial"/>
          <w:sz w:val="20"/>
          <w:szCs w:val="20"/>
        </w:rPr>
        <w:t>negoziate, ristrette o aperte</w:t>
      </w:r>
      <w:r w:rsidR="007F0749" w:rsidRPr="00816192">
        <w:rPr>
          <w:rFonts w:ascii="Arial" w:hAnsi="Arial" w:cs="Arial"/>
          <w:sz w:val="20"/>
          <w:szCs w:val="20"/>
        </w:rPr>
        <w:t xml:space="preserve"> previste dal codice</w:t>
      </w:r>
      <w:r w:rsidRPr="00816192">
        <w:rPr>
          <w:rFonts w:ascii="Arial" w:hAnsi="Arial" w:cs="Arial"/>
          <w:sz w:val="20"/>
          <w:szCs w:val="20"/>
        </w:rPr>
        <w:t xml:space="preserve">. Le modalità di affidamento devono essere </w:t>
      </w:r>
      <w:r w:rsidR="00AD0857" w:rsidRPr="00816192">
        <w:rPr>
          <w:rFonts w:ascii="Arial" w:hAnsi="Arial" w:cs="Arial"/>
          <w:sz w:val="20"/>
          <w:szCs w:val="20"/>
        </w:rPr>
        <w:t xml:space="preserve">pertanto </w:t>
      </w:r>
      <w:r w:rsidRPr="00816192">
        <w:rPr>
          <w:rFonts w:ascii="Arial" w:hAnsi="Arial" w:cs="Arial"/>
          <w:sz w:val="20"/>
          <w:szCs w:val="20"/>
        </w:rPr>
        <w:t>concordate con il Settore Appalti, Contratti e Patrimonio</w:t>
      </w:r>
      <w:r w:rsidR="00AD0857" w:rsidRPr="00816192">
        <w:rPr>
          <w:rFonts w:ascii="Arial" w:hAnsi="Arial" w:cs="Arial"/>
          <w:sz w:val="20"/>
          <w:szCs w:val="20"/>
        </w:rPr>
        <w:t xml:space="preserve"> e </w:t>
      </w:r>
      <w:r w:rsidRPr="00816192">
        <w:rPr>
          <w:rFonts w:ascii="Arial" w:hAnsi="Arial" w:cs="Arial"/>
          <w:sz w:val="20"/>
          <w:szCs w:val="20"/>
        </w:rPr>
        <w:t>con il coinvolgimento del Servizio richiedente nella fase istruttoria e di verifica dell’esecuzione.</w:t>
      </w:r>
    </w:p>
    <w:p w14:paraId="07C1665D" w14:textId="391BFAC3" w:rsidR="005A2D21" w:rsidRPr="00816192" w:rsidRDefault="005A2D21" w:rsidP="005A2D21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Ad ogni modo il Servizio richiedente deve procedere alla redazione del Progetto del Servizio o Capitolato dei Beni da fornire in conformità </w:t>
      </w:r>
      <w:r w:rsidR="0041536B" w:rsidRPr="00816192">
        <w:rPr>
          <w:rFonts w:ascii="Arial" w:hAnsi="Arial" w:cs="Arial"/>
          <w:sz w:val="20"/>
          <w:szCs w:val="20"/>
        </w:rPr>
        <w:t xml:space="preserve">all’allegato I.7 al </w:t>
      </w:r>
      <w:proofErr w:type="spellStart"/>
      <w:proofErr w:type="gramStart"/>
      <w:r w:rsidR="0041536B" w:rsidRPr="00816192">
        <w:rPr>
          <w:rFonts w:ascii="Arial" w:hAnsi="Arial" w:cs="Arial"/>
          <w:sz w:val="20"/>
          <w:szCs w:val="20"/>
        </w:rPr>
        <w:t>D.Lgs</w:t>
      </w:r>
      <w:proofErr w:type="gramEnd"/>
      <w:r w:rsidR="0041536B" w:rsidRPr="00816192">
        <w:rPr>
          <w:rFonts w:ascii="Arial" w:hAnsi="Arial" w:cs="Arial"/>
          <w:sz w:val="20"/>
          <w:szCs w:val="20"/>
        </w:rPr>
        <w:t>.</w:t>
      </w:r>
      <w:proofErr w:type="spellEnd"/>
      <w:r w:rsidR="0041536B" w:rsidRPr="00816192">
        <w:rPr>
          <w:rFonts w:ascii="Arial" w:hAnsi="Arial" w:cs="Arial"/>
          <w:sz w:val="20"/>
          <w:szCs w:val="20"/>
        </w:rPr>
        <w:t xml:space="preserve"> 36/2023, avendo particolare attenzione al CCNL di riferimento e del relativo Costo della Manodopera. </w:t>
      </w:r>
    </w:p>
    <w:p w14:paraId="597B3AAA" w14:textId="26BD10D5" w:rsidR="00AD0857" w:rsidRPr="00816192" w:rsidRDefault="00AD0857" w:rsidP="005A2D21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Considerato che le procedure negoziate, ristrette o aperte sono appalti con tempistiche nell’ordine dei 6/9 mesi, si raccomanda, nel caso in cui sia necessario procedere all’affidamento di beni, servizi o lavori sopra la soglia di affidamento diretto, </w:t>
      </w:r>
      <w:r w:rsidR="00F66726" w:rsidRPr="00816192">
        <w:rPr>
          <w:rFonts w:ascii="Arial" w:hAnsi="Arial" w:cs="Arial"/>
          <w:sz w:val="20"/>
          <w:szCs w:val="20"/>
        </w:rPr>
        <w:t>di</w:t>
      </w:r>
      <w:r w:rsidRPr="00816192">
        <w:rPr>
          <w:rFonts w:ascii="Arial" w:hAnsi="Arial" w:cs="Arial"/>
          <w:sz w:val="20"/>
          <w:szCs w:val="20"/>
        </w:rPr>
        <w:t xml:space="preserve"> raccordarsi con il Settore Appalti, Contratti e Patrimonio con un congruo margine</w:t>
      </w:r>
      <w:r w:rsidR="00F66726" w:rsidRPr="00816192">
        <w:rPr>
          <w:rFonts w:ascii="Arial" w:hAnsi="Arial" w:cs="Arial"/>
          <w:sz w:val="20"/>
          <w:szCs w:val="20"/>
        </w:rPr>
        <w:t xml:space="preserve"> temporale</w:t>
      </w:r>
      <w:r w:rsidRPr="00816192">
        <w:rPr>
          <w:rFonts w:ascii="Arial" w:hAnsi="Arial" w:cs="Arial"/>
          <w:sz w:val="20"/>
          <w:szCs w:val="20"/>
        </w:rPr>
        <w:t>.</w:t>
      </w:r>
    </w:p>
    <w:p w14:paraId="18267AF5" w14:textId="77777777" w:rsidR="00327D67" w:rsidRDefault="00327D67" w:rsidP="007D38E9">
      <w:pPr>
        <w:rPr>
          <w:rFonts w:ascii="Arial" w:hAnsi="Arial" w:cs="Arial"/>
          <w:b/>
          <w:bCs/>
          <w:sz w:val="20"/>
          <w:szCs w:val="20"/>
        </w:rPr>
      </w:pPr>
    </w:p>
    <w:p w14:paraId="382604A0" w14:textId="77777777" w:rsidR="00327D67" w:rsidRDefault="00327D67" w:rsidP="007D38E9">
      <w:pPr>
        <w:rPr>
          <w:rFonts w:ascii="Arial" w:hAnsi="Arial" w:cs="Arial"/>
          <w:b/>
          <w:bCs/>
          <w:sz w:val="20"/>
          <w:szCs w:val="20"/>
        </w:rPr>
      </w:pPr>
    </w:p>
    <w:p w14:paraId="5EA79C34" w14:textId="1747CA3B" w:rsidR="007D38E9" w:rsidRPr="00816192" w:rsidRDefault="007D38E9" w:rsidP="007D38E9">
      <w:pPr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3. Iter per l’affidamento di lavori pubblici</w:t>
      </w:r>
    </w:p>
    <w:p w14:paraId="5F207212" w14:textId="146F7C31" w:rsidR="007D38E9" w:rsidRPr="00816192" w:rsidRDefault="007D38E9" w:rsidP="002B4B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 xml:space="preserve">Per gli affidamenti di </w:t>
      </w:r>
      <w:r w:rsidRPr="00816192">
        <w:rPr>
          <w:rFonts w:ascii="Arial" w:hAnsi="Arial" w:cs="Arial"/>
          <w:b/>
          <w:bCs/>
          <w:sz w:val="20"/>
          <w:szCs w:val="20"/>
        </w:rPr>
        <w:t>lavori pubblici</w:t>
      </w:r>
      <w:r w:rsidRPr="00816192">
        <w:rPr>
          <w:rFonts w:ascii="Arial" w:hAnsi="Arial" w:cs="Arial"/>
          <w:sz w:val="20"/>
          <w:szCs w:val="20"/>
        </w:rPr>
        <w:t xml:space="preserve">, si applica l’iter procedurale previsto dal </w:t>
      </w:r>
      <w:proofErr w:type="spellStart"/>
      <w:proofErr w:type="gramStart"/>
      <w:r w:rsidRPr="00816192">
        <w:rPr>
          <w:rFonts w:ascii="Arial" w:hAnsi="Arial" w:cs="Arial"/>
          <w:sz w:val="20"/>
          <w:szCs w:val="20"/>
        </w:rPr>
        <w:t>D.Lgs</w:t>
      </w:r>
      <w:proofErr w:type="gramEnd"/>
      <w:r w:rsidRPr="00816192">
        <w:rPr>
          <w:rFonts w:ascii="Arial" w:hAnsi="Arial" w:cs="Arial"/>
          <w:sz w:val="20"/>
          <w:szCs w:val="20"/>
        </w:rPr>
        <w:t>.</w:t>
      </w:r>
      <w:proofErr w:type="spellEnd"/>
      <w:r w:rsidRPr="00816192">
        <w:rPr>
          <w:rFonts w:ascii="Arial" w:hAnsi="Arial" w:cs="Arial"/>
          <w:sz w:val="20"/>
          <w:szCs w:val="20"/>
        </w:rPr>
        <w:t xml:space="preserve"> 36/2023 e dalle disposizioni vigenti in materia, secondo le fasi e le competenze proprie dei soggetti coinvolti (</w:t>
      </w:r>
      <w:r w:rsidRPr="00816192">
        <w:rPr>
          <w:rFonts w:ascii="Arial" w:hAnsi="Arial" w:cs="Arial"/>
          <w:b/>
          <w:bCs/>
          <w:sz w:val="20"/>
          <w:szCs w:val="20"/>
        </w:rPr>
        <w:t>RUP, Progettisti, Direzione dei Lavori</w:t>
      </w:r>
      <w:r w:rsidRPr="00816192">
        <w:rPr>
          <w:rFonts w:ascii="Arial" w:hAnsi="Arial" w:cs="Arial"/>
          <w:sz w:val="20"/>
          <w:szCs w:val="20"/>
        </w:rPr>
        <w:t>), inclusi:</w:t>
      </w:r>
    </w:p>
    <w:p w14:paraId="7AC50E0D" w14:textId="77777777" w:rsidR="007D38E9" w:rsidRPr="00816192" w:rsidRDefault="007D38E9" w:rsidP="002B4BF2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programmazione;</w:t>
      </w:r>
    </w:p>
    <w:p w14:paraId="74B9100A" w14:textId="77777777" w:rsidR="007D38E9" w:rsidRPr="00816192" w:rsidRDefault="007D38E9" w:rsidP="002B4BF2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progettazione;</w:t>
      </w:r>
    </w:p>
    <w:p w14:paraId="7AA951A1" w14:textId="77777777" w:rsidR="007D38E9" w:rsidRPr="00816192" w:rsidRDefault="007D38E9" w:rsidP="002B4BF2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affidamento;</w:t>
      </w:r>
    </w:p>
    <w:p w14:paraId="4CAD9362" w14:textId="77777777" w:rsidR="007D38E9" w:rsidRPr="00816192" w:rsidRDefault="007D38E9" w:rsidP="002B4BF2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esecuzione;</w:t>
      </w:r>
    </w:p>
    <w:p w14:paraId="39FC0738" w14:textId="77777777" w:rsidR="007D38E9" w:rsidRPr="00816192" w:rsidRDefault="007D38E9" w:rsidP="002B4BF2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collaudo o certificato di regolare esecuzione.</w:t>
      </w:r>
    </w:p>
    <w:p w14:paraId="14ADC969" w14:textId="1E4A6775" w:rsidR="007D38E9" w:rsidRPr="00816192" w:rsidRDefault="007D38E9" w:rsidP="007D38E9">
      <w:pPr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Tale iter è quello ordinariamente noto e applicato dagli uffici competenti.</w:t>
      </w:r>
    </w:p>
    <w:p w14:paraId="6C996830" w14:textId="77777777" w:rsidR="00F66726" w:rsidRPr="00816192" w:rsidRDefault="003D1F58" w:rsidP="0093737B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Per lavori di importi contenuti e per i quali sia necessario intervenire urgentemente, si può far riferimento alla modulistica messa a disposizione per beni e servizi</w:t>
      </w:r>
      <w:r w:rsidR="00A83FEC" w:rsidRPr="00816192">
        <w:rPr>
          <w:rFonts w:ascii="Arial" w:hAnsi="Arial" w:cs="Arial"/>
          <w:sz w:val="20"/>
          <w:szCs w:val="20"/>
        </w:rPr>
        <w:t xml:space="preserve"> </w:t>
      </w:r>
      <w:r w:rsidR="00FE37CB" w:rsidRPr="00816192">
        <w:rPr>
          <w:rFonts w:ascii="Arial" w:hAnsi="Arial" w:cs="Arial"/>
          <w:sz w:val="20"/>
          <w:szCs w:val="20"/>
        </w:rPr>
        <w:t>d</w:t>
      </w:r>
      <w:r w:rsidR="00A83FEC" w:rsidRPr="00816192">
        <w:rPr>
          <w:rFonts w:ascii="Arial" w:hAnsi="Arial" w:cs="Arial"/>
          <w:sz w:val="20"/>
          <w:szCs w:val="20"/>
        </w:rPr>
        <w:t>i importo inferiore ai 40.000,00 €</w:t>
      </w:r>
      <w:r w:rsidR="00F66726" w:rsidRPr="00816192">
        <w:rPr>
          <w:rFonts w:ascii="Arial" w:hAnsi="Arial" w:cs="Arial"/>
          <w:sz w:val="20"/>
          <w:szCs w:val="20"/>
        </w:rPr>
        <w:t xml:space="preserve"> della presente circolare</w:t>
      </w:r>
      <w:r w:rsidRPr="00816192">
        <w:rPr>
          <w:rFonts w:ascii="Arial" w:hAnsi="Arial" w:cs="Arial"/>
          <w:sz w:val="20"/>
          <w:szCs w:val="20"/>
        </w:rPr>
        <w:t>.</w:t>
      </w:r>
    </w:p>
    <w:p w14:paraId="7DE04765" w14:textId="6D82C142" w:rsidR="003D1F58" w:rsidRPr="00816192" w:rsidRDefault="003D1F58" w:rsidP="0093737B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Per interventi più complessi, prima di avviare le procedure di affidamento, deve essere redatto apposito progetto e avviate le procedure per l’acquisizione di pareri e nulla</w:t>
      </w:r>
      <w:r w:rsidR="00FE37CB" w:rsidRPr="00816192">
        <w:rPr>
          <w:rFonts w:ascii="Arial" w:hAnsi="Arial" w:cs="Arial"/>
          <w:sz w:val="20"/>
          <w:szCs w:val="20"/>
        </w:rPr>
        <w:t>-</w:t>
      </w:r>
      <w:r w:rsidRPr="00816192">
        <w:rPr>
          <w:rFonts w:ascii="Arial" w:hAnsi="Arial" w:cs="Arial"/>
          <w:sz w:val="20"/>
          <w:szCs w:val="20"/>
        </w:rPr>
        <w:t>osta</w:t>
      </w:r>
      <w:r w:rsidR="00F66726" w:rsidRPr="00816192">
        <w:rPr>
          <w:rFonts w:ascii="Arial" w:hAnsi="Arial" w:cs="Arial"/>
          <w:sz w:val="20"/>
          <w:szCs w:val="20"/>
        </w:rPr>
        <w:t xml:space="preserve"> se necessari</w:t>
      </w:r>
      <w:r w:rsidRPr="00816192">
        <w:rPr>
          <w:rFonts w:ascii="Arial" w:hAnsi="Arial" w:cs="Arial"/>
          <w:sz w:val="20"/>
          <w:szCs w:val="20"/>
        </w:rPr>
        <w:t xml:space="preserve">. </w:t>
      </w:r>
    </w:p>
    <w:p w14:paraId="16AEF275" w14:textId="77777777" w:rsidR="00327D67" w:rsidRDefault="00327D67" w:rsidP="0093737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7046AB7" w14:textId="77777777" w:rsidR="00327D67" w:rsidRDefault="00327D67" w:rsidP="0093737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3A8C08C" w14:textId="77777777" w:rsidR="00327D67" w:rsidRDefault="00327D67" w:rsidP="0093737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F036F53" w14:textId="52EF7AFF" w:rsidR="0093737B" w:rsidRPr="00816192" w:rsidRDefault="0093737B" w:rsidP="0093737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4. Fascicolo del contratto</w:t>
      </w:r>
      <w:r w:rsidR="007C7591" w:rsidRPr="00816192">
        <w:rPr>
          <w:rFonts w:ascii="Arial" w:hAnsi="Arial" w:cs="Arial"/>
          <w:b/>
          <w:bCs/>
          <w:sz w:val="20"/>
          <w:szCs w:val="20"/>
        </w:rPr>
        <w:t xml:space="preserve"> (vedi schema sotto)</w:t>
      </w:r>
    </w:p>
    <w:p w14:paraId="2C1E8F49" w14:textId="390A0CF3" w:rsidR="007C7591" w:rsidRPr="00816192" w:rsidRDefault="0093737B" w:rsidP="0093737B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Secondo la codifica che sarà presto resa disponibile presso l’Ufficio protocollo, l’inter</w:t>
      </w:r>
      <w:r w:rsidR="007F0749" w:rsidRPr="00816192">
        <w:rPr>
          <w:rFonts w:ascii="Arial" w:hAnsi="Arial" w:cs="Arial"/>
          <w:sz w:val="20"/>
          <w:szCs w:val="20"/>
        </w:rPr>
        <w:t xml:space="preserve">a documentazione relativa all’iter </w:t>
      </w:r>
      <w:r w:rsidR="00F66726" w:rsidRPr="00816192">
        <w:rPr>
          <w:rFonts w:ascii="Arial" w:hAnsi="Arial" w:cs="Arial"/>
          <w:sz w:val="20"/>
          <w:szCs w:val="20"/>
        </w:rPr>
        <w:t>di affidamento</w:t>
      </w:r>
      <w:r w:rsidRPr="00816192">
        <w:rPr>
          <w:rFonts w:ascii="Arial" w:hAnsi="Arial" w:cs="Arial"/>
          <w:sz w:val="20"/>
          <w:szCs w:val="20"/>
        </w:rPr>
        <w:t xml:space="preserve"> </w:t>
      </w:r>
      <w:r w:rsidR="00F66726" w:rsidRPr="00816192">
        <w:rPr>
          <w:rFonts w:ascii="Arial" w:hAnsi="Arial" w:cs="Arial"/>
          <w:sz w:val="20"/>
          <w:szCs w:val="20"/>
        </w:rPr>
        <w:t>dovrà</w:t>
      </w:r>
      <w:r w:rsidRPr="00816192">
        <w:rPr>
          <w:rFonts w:ascii="Arial" w:hAnsi="Arial" w:cs="Arial"/>
          <w:sz w:val="20"/>
          <w:szCs w:val="20"/>
        </w:rPr>
        <w:t xml:space="preserve"> essere conservat</w:t>
      </w:r>
      <w:r w:rsidR="00F66726" w:rsidRPr="00816192">
        <w:rPr>
          <w:rFonts w:ascii="Arial" w:hAnsi="Arial" w:cs="Arial"/>
          <w:sz w:val="20"/>
          <w:szCs w:val="20"/>
        </w:rPr>
        <w:t>a</w:t>
      </w:r>
      <w:r w:rsidRPr="00816192">
        <w:rPr>
          <w:rFonts w:ascii="Arial" w:hAnsi="Arial" w:cs="Arial"/>
          <w:sz w:val="20"/>
          <w:szCs w:val="20"/>
        </w:rPr>
        <w:t xml:space="preserve"> in apposito fascicolo informatico. Per i Lavori assumerà la denominazione di “fascicolo dell’opera”</w:t>
      </w:r>
      <w:r w:rsidR="007C7591" w:rsidRPr="00816192">
        <w:rPr>
          <w:rFonts w:ascii="Arial" w:hAnsi="Arial" w:cs="Arial"/>
          <w:sz w:val="20"/>
          <w:szCs w:val="20"/>
        </w:rPr>
        <w:t>:</w:t>
      </w:r>
    </w:p>
    <w:p w14:paraId="58144096" w14:textId="77777777" w:rsidR="00435D5E" w:rsidRPr="00816192" w:rsidRDefault="00435D5E" w:rsidP="0093737B">
      <w:pPr>
        <w:jc w:val="both"/>
        <w:rPr>
          <w:rFonts w:ascii="Arial" w:hAnsi="Arial" w:cs="Arial"/>
          <w:color w:val="EE0000"/>
          <w:sz w:val="20"/>
          <w:szCs w:val="20"/>
        </w:rPr>
      </w:pPr>
    </w:p>
    <w:p w14:paraId="5A5B7CFF" w14:textId="1719E934" w:rsidR="007C7591" w:rsidRPr="00816192" w:rsidRDefault="00334E00" w:rsidP="0093737B">
      <w:pPr>
        <w:jc w:val="both"/>
        <w:rPr>
          <w:rFonts w:ascii="Arial" w:hAnsi="Arial" w:cs="Arial"/>
          <w:color w:val="EE0000"/>
          <w:sz w:val="20"/>
          <w:szCs w:val="20"/>
        </w:rPr>
      </w:pPr>
      <w:r w:rsidRPr="00816192">
        <w:rPr>
          <w:rFonts w:ascii="Arial" w:hAnsi="Arial" w:cs="Arial"/>
          <w:noProof/>
          <w:color w:val="EE0000"/>
          <w:sz w:val="20"/>
          <w:szCs w:val="20"/>
          <w:lang w:eastAsia="it-IT"/>
        </w:rPr>
        <w:drawing>
          <wp:inline distT="0" distB="0" distL="0" distR="0" wp14:anchorId="0273E54B" wp14:editId="449B92A6">
            <wp:extent cx="6120130" cy="3442335"/>
            <wp:effectExtent l="0" t="0" r="0" b="5715"/>
            <wp:docPr id="76977586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75863" name="Immagine 76977586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37373" w14:textId="0D630C6B" w:rsidR="007D38E9" w:rsidRPr="00816192" w:rsidRDefault="0093737B" w:rsidP="0093737B">
      <w:pPr>
        <w:rPr>
          <w:rFonts w:ascii="Arial" w:hAnsi="Arial" w:cs="Arial"/>
          <w:b/>
          <w:bCs/>
          <w:sz w:val="20"/>
          <w:szCs w:val="20"/>
        </w:rPr>
      </w:pPr>
      <w:r w:rsidRPr="00816192">
        <w:rPr>
          <w:rFonts w:ascii="Arial" w:hAnsi="Arial" w:cs="Arial"/>
          <w:b/>
          <w:bCs/>
          <w:sz w:val="20"/>
          <w:szCs w:val="20"/>
        </w:rPr>
        <w:t>5</w:t>
      </w:r>
      <w:r w:rsidR="007D38E9" w:rsidRPr="00816192">
        <w:rPr>
          <w:rFonts w:ascii="Arial" w:hAnsi="Arial" w:cs="Arial"/>
          <w:b/>
          <w:bCs/>
          <w:sz w:val="20"/>
          <w:szCs w:val="20"/>
        </w:rPr>
        <w:t>. Disposizioni finali</w:t>
      </w:r>
    </w:p>
    <w:p w14:paraId="1260D221" w14:textId="77777777" w:rsidR="007D38E9" w:rsidRPr="00816192" w:rsidRDefault="007D38E9" w:rsidP="0041536B">
      <w:pPr>
        <w:jc w:val="both"/>
        <w:rPr>
          <w:rFonts w:ascii="Arial" w:hAnsi="Arial" w:cs="Arial"/>
          <w:sz w:val="20"/>
          <w:szCs w:val="20"/>
        </w:rPr>
      </w:pPr>
      <w:r w:rsidRPr="00816192">
        <w:rPr>
          <w:rFonts w:ascii="Arial" w:hAnsi="Arial" w:cs="Arial"/>
          <w:sz w:val="20"/>
          <w:szCs w:val="20"/>
        </w:rPr>
        <w:t>La presente circolare ha finalità di indirizzo e coordinamento interno ed è immediatamente applicabile.</w:t>
      </w:r>
      <w:r w:rsidRPr="00816192">
        <w:rPr>
          <w:rFonts w:ascii="Arial" w:hAnsi="Arial" w:cs="Arial"/>
          <w:sz w:val="20"/>
          <w:szCs w:val="20"/>
        </w:rPr>
        <w:br/>
        <w:t>Eventuali ulteriori disposizioni operative o aggiornamenti normativi saranno oggetto di successive comunicazioni.</w:t>
      </w:r>
    </w:p>
    <w:p w14:paraId="6F1E1E73" w14:textId="14BEBD85" w:rsidR="00995F15" w:rsidRPr="00816192" w:rsidRDefault="0041536B" w:rsidP="004B18D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16192">
        <w:rPr>
          <w:rFonts w:ascii="Arial" w:hAnsi="Arial" w:cs="Arial"/>
          <w:sz w:val="20"/>
          <w:szCs w:val="20"/>
        </w:rPr>
        <w:t>E’</w:t>
      </w:r>
      <w:proofErr w:type="gramEnd"/>
      <w:r w:rsidRPr="00816192">
        <w:rPr>
          <w:rFonts w:ascii="Arial" w:hAnsi="Arial" w:cs="Arial"/>
          <w:sz w:val="20"/>
          <w:szCs w:val="20"/>
        </w:rPr>
        <w:t xml:space="preserve"> ad ogni modo gradita l’interlocuzione e il confronto con il Responsabile del Settore Appalti, Contratti e Patrimonio, Dott. Marcello Aramo e con il Referente RASA Dott. Gian Luigi Cossu, per chiarimenti e supporto operativo relativo agli affidamenti di beni e servizi.</w:t>
      </w:r>
    </w:p>
    <w:sectPr w:rsidR="00995F15" w:rsidRPr="008161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C42"/>
    <w:multiLevelType w:val="multilevel"/>
    <w:tmpl w:val="DA068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3330F"/>
    <w:multiLevelType w:val="multilevel"/>
    <w:tmpl w:val="14462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6D6D5C"/>
    <w:multiLevelType w:val="hybridMultilevel"/>
    <w:tmpl w:val="CD46A0CA"/>
    <w:lvl w:ilvl="0" w:tplc="CB4A55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14B39"/>
    <w:multiLevelType w:val="multilevel"/>
    <w:tmpl w:val="2876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D06859"/>
    <w:multiLevelType w:val="multilevel"/>
    <w:tmpl w:val="C646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257180"/>
    <w:multiLevelType w:val="multilevel"/>
    <w:tmpl w:val="00C2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CA339D"/>
    <w:multiLevelType w:val="multilevel"/>
    <w:tmpl w:val="B42E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1C3C74"/>
    <w:multiLevelType w:val="multilevel"/>
    <w:tmpl w:val="FA7E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7E1DC3"/>
    <w:multiLevelType w:val="multilevel"/>
    <w:tmpl w:val="CD9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8E9"/>
    <w:rsid w:val="001B3473"/>
    <w:rsid w:val="001E1051"/>
    <w:rsid w:val="00282A82"/>
    <w:rsid w:val="00293397"/>
    <w:rsid w:val="002B3339"/>
    <w:rsid w:val="002B4BF2"/>
    <w:rsid w:val="00307D53"/>
    <w:rsid w:val="00327D67"/>
    <w:rsid w:val="00334E00"/>
    <w:rsid w:val="00375928"/>
    <w:rsid w:val="00392944"/>
    <w:rsid w:val="003B5EB7"/>
    <w:rsid w:val="003D1F58"/>
    <w:rsid w:val="003D716A"/>
    <w:rsid w:val="0041536B"/>
    <w:rsid w:val="00435D5E"/>
    <w:rsid w:val="004A2CB0"/>
    <w:rsid w:val="004B18DA"/>
    <w:rsid w:val="004C1AC5"/>
    <w:rsid w:val="004E34BE"/>
    <w:rsid w:val="00506DDA"/>
    <w:rsid w:val="00545B18"/>
    <w:rsid w:val="00551F6E"/>
    <w:rsid w:val="005A213E"/>
    <w:rsid w:val="005A2D21"/>
    <w:rsid w:val="005F0B2E"/>
    <w:rsid w:val="00625D4C"/>
    <w:rsid w:val="006274DF"/>
    <w:rsid w:val="00655058"/>
    <w:rsid w:val="006769E0"/>
    <w:rsid w:val="0070737D"/>
    <w:rsid w:val="0072218E"/>
    <w:rsid w:val="007A08F3"/>
    <w:rsid w:val="007A524F"/>
    <w:rsid w:val="007C7591"/>
    <w:rsid w:val="007D38E9"/>
    <w:rsid w:val="007F0749"/>
    <w:rsid w:val="00816192"/>
    <w:rsid w:val="00873CBC"/>
    <w:rsid w:val="00895033"/>
    <w:rsid w:val="008E5FF4"/>
    <w:rsid w:val="0093737B"/>
    <w:rsid w:val="00947C35"/>
    <w:rsid w:val="0095261E"/>
    <w:rsid w:val="009656EA"/>
    <w:rsid w:val="009906C7"/>
    <w:rsid w:val="00995F15"/>
    <w:rsid w:val="009A5315"/>
    <w:rsid w:val="009D0F8C"/>
    <w:rsid w:val="00A83FEC"/>
    <w:rsid w:val="00AA13FD"/>
    <w:rsid w:val="00AD0857"/>
    <w:rsid w:val="00B31035"/>
    <w:rsid w:val="00B346A1"/>
    <w:rsid w:val="00B54662"/>
    <w:rsid w:val="00B63EE8"/>
    <w:rsid w:val="00BE3FCD"/>
    <w:rsid w:val="00D278A7"/>
    <w:rsid w:val="00D34F01"/>
    <w:rsid w:val="00D42CE7"/>
    <w:rsid w:val="00DB133C"/>
    <w:rsid w:val="00DD04AD"/>
    <w:rsid w:val="00DD14A5"/>
    <w:rsid w:val="00DF4201"/>
    <w:rsid w:val="00E13475"/>
    <w:rsid w:val="00EE4521"/>
    <w:rsid w:val="00F040FA"/>
    <w:rsid w:val="00F05C85"/>
    <w:rsid w:val="00F12EC2"/>
    <w:rsid w:val="00F66196"/>
    <w:rsid w:val="00F66726"/>
    <w:rsid w:val="00FE37CB"/>
    <w:rsid w:val="00FE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BC265"/>
  <w15:chartTrackingRefBased/>
  <w15:docId w15:val="{E4656D7F-7EA4-4A0D-9282-04F0CAF2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D3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3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38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38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38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38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38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38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38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38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38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38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38E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38E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38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38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38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38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38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3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38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38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38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38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D38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38E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38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38E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38E9"/>
    <w:rPr>
      <w:b/>
      <w:bCs/>
      <w:smallCaps/>
      <w:color w:val="2F5496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327D67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327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7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7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6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Luigi Cossu</dc:creator>
  <cp:keywords/>
  <dc:description/>
  <cp:lastModifiedBy>Gcossu</cp:lastModifiedBy>
  <cp:revision>34</cp:revision>
  <cp:lastPrinted>2026-02-19T11:06:00Z</cp:lastPrinted>
  <dcterms:created xsi:type="dcterms:W3CDTF">2026-02-10T14:43:00Z</dcterms:created>
  <dcterms:modified xsi:type="dcterms:W3CDTF">2026-02-19T12:06:00Z</dcterms:modified>
</cp:coreProperties>
</file>